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617B3F" w:rsidRDefault="007F2823" w:rsidP="00F836CE">
      <w:pPr>
        <w:tabs>
          <w:tab w:val="left" w:pos="0"/>
        </w:tabs>
        <w:autoSpaceDE w:val="0"/>
        <w:autoSpaceDN w:val="0"/>
        <w:adjustRightInd w:val="0"/>
        <w:ind w:right="-3"/>
        <w:jc w:val="center"/>
        <w:rPr>
          <w:b/>
          <w:sz w:val="21"/>
          <w:szCs w:val="21"/>
          <w:lang w:eastAsia="en-US"/>
        </w:rPr>
      </w:pPr>
      <w:r w:rsidRPr="00617B3F">
        <w:rPr>
          <w:b/>
          <w:bCs/>
          <w:sz w:val="21"/>
          <w:szCs w:val="21"/>
        </w:rPr>
        <w:t xml:space="preserve">ДОГОВОР № </w:t>
      </w:r>
      <w:r w:rsidR="00AD031A" w:rsidRPr="00617B3F">
        <w:rPr>
          <w:b/>
          <w:bCs/>
          <w:sz w:val="21"/>
          <w:szCs w:val="21"/>
        </w:rPr>
        <w:t>ДДУ/ЮК-1-</w:t>
      </w:r>
      <w:r w:rsidR="004A75F7" w:rsidRPr="00617B3F">
        <w:rPr>
          <w:b/>
          <w:bCs/>
          <w:sz w:val="21"/>
          <w:szCs w:val="21"/>
        </w:rPr>
        <w:t xml:space="preserve">_-_-_ </w:t>
      </w:r>
      <w:r w:rsidR="00F836CE" w:rsidRPr="00617B3F">
        <w:rPr>
          <w:vanish/>
          <w:sz w:val="21"/>
          <w:szCs w:val="21"/>
        </w:rPr>
        <w:t>(</w:t>
      </w:r>
      <w:r w:rsidR="004A75F7" w:rsidRPr="00617B3F">
        <w:rPr>
          <w:vanish/>
          <w:sz w:val="21"/>
          <w:szCs w:val="21"/>
        </w:rPr>
        <w:t>СекцияЭтаж(двузначн.)НомерНаПлощадке</w:t>
      </w:r>
      <w:r w:rsidR="00F836CE" w:rsidRPr="00617B3F">
        <w:rPr>
          <w:vanish/>
          <w:sz w:val="21"/>
          <w:szCs w:val="21"/>
        </w:rPr>
        <w:t>)</w:t>
      </w:r>
    </w:p>
    <w:p w:rsidR="002A176D" w:rsidRPr="00617B3F" w:rsidRDefault="00601D36" w:rsidP="002A176D">
      <w:pPr>
        <w:tabs>
          <w:tab w:val="left" w:pos="0"/>
        </w:tabs>
        <w:autoSpaceDE w:val="0"/>
        <w:autoSpaceDN w:val="0"/>
        <w:adjustRightInd w:val="0"/>
        <w:spacing w:line="276" w:lineRule="auto"/>
        <w:ind w:right="-3"/>
        <w:jc w:val="center"/>
        <w:rPr>
          <w:b/>
          <w:bCs/>
          <w:sz w:val="21"/>
          <w:szCs w:val="21"/>
        </w:rPr>
      </w:pPr>
      <w:r w:rsidRPr="00617B3F">
        <w:rPr>
          <w:b/>
          <w:bCs/>
          <w:sz w:val="21"/>
          <w:szCs w:val="21"/>
        </w:rPr>
        <w:t xml:space="preserve">об участии в долевом строительстве многоквартирного дома по строительному адресу: </w:t>
      </w:r>
    </w:p>
    <w:p w:rsidR="00601D36" w:rsidRPr="00617B3F" w:rsidRDefault="00601D36" w:rsidP="002A176D">
      <w:pPr>
        <w:tabs>
          <w:tab w:val="left" w:pos="0"/>
        </w:tabs>
        <w:autoSpaceDE w:val="0"/>
        <w:autoSpaceDN w:val="0"/>
        <w:adjustRightInd w:val="0"/>
        <w:spacing w:line="276" w:lineRule="auto"/>
        <w:ind w:right="-3"/>
        <w:jc w:val="center"/>
        <w:rPr>
          <w:b/>
          <w:bCs/>
          <w:sz w:val="21"/>
          <w:szCs w:val="21"/>
        </w:rPr>
      </w:pPr>
      <w:r w:rsidRPr="00617B3F">
        <w:rPr>
          <w:b/>
          <w:bCs/>
          <w:sz w:val="21"/>
          <w:szCs w:val="21"/>
        </w:rPr>
        <w:t xml:space="preserve">Московская область, </w:t>
      </w:r>
      <w:r w:rsidR="005A24E6" w:rsidRPr="00617B3F">
        <w:rPr>
          <w:b/>
          <w:bCs/>
          <w:sz w:val="21"/>
          <w:szCs w:val="21"/>
        </w:rPr>
        <w:t>Раменский район, с.п. Островецкое,</w:t>
      </w:r>
      <w:r w:rsidR="003A77BA" w:rsidRPr="00617B3F">
        <w:rPr>
          <w:b/>
          <w:bCs/>
          <w:sz w:val="21"/>
          <w:szCs w:val="21"/>
        </w:rPr>
        <w:t xml:space="preserve"> д.</w:t>
      </w:r>
      <w:r w:rsidR="007A149B" w:rsidRPr="00617B3F">
        <w:rPr>
          <w:b/>
          <w:bCs/>
          <w:sz w:val="21"/>
          <w:szCs w:val="21"/>
        </w:rPr>
        <w:t xml:space="preserve"> </w:t>
      </w:r>
      <w:r w:rsidR="003A77BA" w:rsidRPr="00617B3F">
        <w:rPr>
          <w:b/>
          <w:bCs/>
          <w:sz w:val="21"/>
          <w:szCs w:val="21"/>
        </w:rPr>
        <w:t>Островцы,</w:t>
      </w:r>
      <w:r w:rsidR="0097301A" w:rsidRPr="00617B3F">
        <w:rPr>
          <w:b/>
          <w:bCs/>
          <w:sz w:val="21"/>
          <w:szCs w:val="21"/>
        </w:rPr>
        <w:t xml:space="preserve"> </w:t>
      </w:r>
      <w:r w:rsidR="007A149B" w:rsidRPr="00617B3F">
        <w:rPr>
          <w:b/>
          <w:bCs/>
          <w:sz w:val="21"/>
          <w:szCs w:val="21"/>
        </w:rPr>
        <w:t>мкр. «Новые Островцы»,</w:t>
      </w:r>
      <w:r w:rsidR="007A1E89" w:rsidRPr="00617B3F">
        <w:rPr>
          <w:b/>
          <w:bCs/>
          <w:sz w:val="21"/>
          <w:szCs w:val="21"/>
        </w:rPr>
        <w:t xml:space="preserve"> </w:t>
      </w:r>
      <w:r w:rsidR="00A11D9E" w:rsidRPr="00617B3F">
        <w:rPr>
          <w:b/>
          <w:bCs/>
          <w:sz w:val="21"/>
          <w:szCs w:val="21"/>
        </w:rPr>
        <w:t>«</w:t>
      </w:r>
      <w:r w:rsidR="007A149B" w:rsidRPr="00617B3F">
        <w:rPr>
          <w:b/>
          <w:bCs/>
          <w:sz w:val="21"/>
          <w:szCs w:val="21"/>
        </w:rPr>
        <w:t>Южный квартал</w:t>
      </w:r>
      <w:r w:rsidR="00A11D9E" w:rsidRPr="00617B3F">
        <w:rPr>
          <w:b/>
          <w:bCs/>
          <w:sz w:val="21"/>
          <w:szCs w:val="21"/>
        </w:rPr>
        <w:t>»</w:t>
      </w:r>
      <w:r w:rsidR="002A176D" w:rsidRPr="00617B3F">
        <w:rPr>
          <w:b/>
          <w:bCs/>
          <w:sz w:val="21"/>
          <w:szCs w:val="21"/>
        </w:rPr>
        <w:t xml:space="preserve">, </w:t>
      </w:r>
      <w:r w:rsidR="007A149B" w:rsidRPr="00617B3F">
        <w:rPr>
          <w:b/>
          <w:bCs/>
          <w:sz w:val="21"/>
          <w:szCs w:val="21"/>
        </w:rPr>
        <w:t>поз. 1</w:t>
      </w:r>
    </w:p>
    <w:p w:rsidR="00DF6875" w:rsidRPr="00617B3F"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617B3F" w:rsidTr="0097301A">
        <w:trPr>
          <w:trHeight w:val="1"/>
        </w:trPr>
        <w:tc>
          <w:tcPr>
            <w:tcW w:w="4693" w:type="dxa"/>
            <w:tcBorders>
              <w:top w:val="nil"/>
              <w:left w:val="nil"/>
              <w:bottom w:val="nil"/>
              <w:right w:val="nil"/>
            </w:tcBorders>
            <w:shd w:val="clear" w:color="000000" w:fill="auto"/>
          </w:tcPr>
          <w:p w:rsidR="006124D9" w:rsidRPr="00617B3F" w:rsidRDefault="005A179F" w:rsidP="002A176D">
            <w:pPr>
              <w:autoSpaceDE w:val="0"/>
              <w:autoSpaceDN w:val="0"/>
              <w:adjustRightInd w:val="0"/>
              <w:spacing w:line="276" w:lineRule="auto"/>
              <w:ind w:right="-3"/>
              <w:rPr>
                <w:sz w:val="21"/>
                <w:szCs w:val="21"/>
              </w:rPr>
            </w:pPr>
            <w:r w:rsidRPr="00617B3F">
              <w:rPr>
                <w:sz w:val="21"/>
                <w:szCs w:val="21"/>
              </w:rPr>
              <w:t>Мос</w:t>
            </w:r>
            <w:r w:rsidR="00F836CE" w:rsidRPr="00617B3F">
              <w:rPr>
                <w:sz w:val="21"/>
                <w:szCs w:val="21"/>
              </w:rPr>
              <w:t>ковская область,</w:t>
            </w:r>
            <w:r w:rsidRPr="00617B3F">
              <w:rPr>
                <w:sz w:val="21"/>
                <w:szCs w:val="21"/>
              </w:rPr>
              <w:t xml:space="preserve"> Р</w:t>
            </w:r>
            <w:r w:rsidR="006124D9" w:rsidRPr="00617B3F">
              <w:rPr>
                <w:sz w:val="21"/>
                <w:szCs w:val="21"/>
              </w:rPr>
              <w:t>аменский район,</w:t>
            </w:r>
          </w:p>
          <w:p w:rsidR="00601D36" w:rsidRPr="00617B3F" w:rsidRDefault="006124D9" w:rsidP="002A176D">
            <w:pPr>
              <w:autoSpaceDE w:val="0"/>
              <w:autoSpaceDN w:val="0"/>
              <w:adjustRightInd w:val="0"/>
              <w:spacing w:line="276" w:lineRule="auto"/>
              <w:ind w:right="-3"/>
              <w:rPr>
                <w:sz w:val="21"/>
                <w:szCs w:val="21"/>
              </w:rPr>
            </w:pPr>
            <w:r w:rsidRPr="00617B3F">
              <w:rPr>
                <w:sz w:val="21"/>
                <w:szCs w:val="21"/>
              </w:rPr>
              <w:t>Микрорайон «Новые Островцы»</w:t>
            </w:r>
          </w:p>
        </w:tc>
        <w:tc>
          <w:tcPr>
            <w:tcW w:w="5761" w:type="dxa"/>
            <w:tcBorders>
              <w:top w:val="nil"/>
              <w:left w:val="nil"/>
              <w:bottom w:val="nil"/>
              <w:right w:val="nil"/>
            </w:tcBorders>
            <w:shd w:val="clear" w:color="000000" w:fill="auto"/>
          </w:tcPr>
          <w:p w:rsidR="00A86D33" w:rsidRPr="00617B3F" w:rsidRDefault="00A86D33" w:rsidP="002A176D">
            <w:pPr>
              <w:autoSpaceDE w:val="0"/>
              <w:autoSpaceDN w:val="0"/>
              <w:adjustRightInd w:val="0"/>
              <w:spacing w:line="276" w:lineRule="auto"/>
              <w:ind w:right="-3"/>
              <w:jc w:val="right"/>
              <w:rPr>
                <w:sz w:val="21"/>
                <w:szCs w:val="21"/>
              </w:rPr>
            </w:pPr>
          </w:p>
          <w:p w:rsidR="00601D36" w:rsidRPr="00617B3F" w:rsidRDefault="00AF4648" w:rsidP="0083120A">
            <w:pPr>
              <w:autoSpaceDE w:val="0"/>
              <w:autoSpaceDN w:val="0"/>
              <w:adjustRightInd w:val="0"/>
              <w:spacing w:line="276" w:lineRule="auto"/>
              <w:ind w:right="-3"/>
              <w:jc w:val="right"/>
              <w:rPr>
                <w:sz w:val="21"/>
                <w:szCs w:val="21"/>
              </w:rPr>
            </w:pPr>
            <w:r w:rsidRPr="00617B3F">
              <w:rPr>
                <w:sz w:val="21"/>
                <w:szCs w:val="21"/>
              </w:rPr>
              <w:t>«___» ________</w:t>
            </w:r>
            <w:r w:rsidR="00B97C70" w:rsidRPr="00617B3F">
              <w:rPr>
                <w:sz w:val="21"/>
                <w:szCs w:val="21"/>
              </w:rPr>
              <w:t xml:space="preserve"> 20</w:t>
            </w:r>
            <w:r w:rsidR="0083120A" w:rsidRPr="00617B3F">
              <w:rPr>
                <w:sz w:val="21"/>
                <w:szCs w:val="21"/>
              </w:rPr>
              <w:t>20</w:t>
            </w:r>
            <w:r w:rsidR="002444FB" w:rsidRPr="00617B3F">
              <w:rPr>
                <w:sz w:val="21"/>
                <w:szCs w:val="21"/>
              </w:rPr>
              <w:t xml:space="preserve"> </w:t>
            </w:r>
            <w:r w:rsidR="00B97C70" w:rsidRPr="00617B3F">
              <w:rPr>
                <w:sz w:val="21"/>
                <w:szCs w:val="21"/>
              </w:rPr>
              <w:t>года</w:t>
            </w:r>
            <w:r w:rsidR="0097301A" w:rsidRPr="00617B3F">
              <w:rPr>
                <w:sz w:val="21"/>
                <w:szCs w:val="21"/>
              </w:rPr>
              <w:t xml:space="preserve">    </w:t>
            </w:r>
            <w:r w:rsidR="007A1E89" w:rsidRPr="00617B3F">
              <w:rPr>
                <w:sz w:val="21"/>
                <w:szCs w:val="21"/>
              </w:rPr>
              <w:t xml:space="preserve">          </w:t>
            </w:r>
          </w:p>
        </w:tc>
      </w:tr>
    </w:tbl>
    <w:p w:rsidR="00DF6875" w:rsidRPr="00617B3F" w:rsidRDefault="00DF6875" w:rsidP="002A176D">
      <w:pPr>
        <w:tabs>
          <w:tab w:val="left" w:pos="0"/>
        </w:tabs>
        <w:autoSpaceDE w:val="0"/>
        <w:autoSpaceDN w:val="0"/>
        <w:adjustRightInd w:val="0"/>
        <w:spacing w:line="276" w:lineRule="auto"/>
        <w:ind w:right="-3"/>
        <w:jc w:val="both"/>
        <w:rPr>
          <w:b/>
          <w:bCs/>
          <w:sz w:val="21"/>
          <w:szCs w:val="21"/>
        </w:rPr>
      </w:pPr>
    </w:p>
    <w:p w:rsidR="00687285" w:rsidRPr="00261DAD" w:rsidRDefault="009373E0" w:rsidP="00687285">
      <w:pPr>
        <w:autoSpaceDE w:val="0"/>
        <w:autoSpaceDN w:val="0"/>
        <w:adjustRightInd w:val="0"/>
        <w:spacing w:line="276" w:lineRule="auto"/>
        <w:ind w:firstLine="567"/>
        <w:contextualSpacing/>
        <w:jc w:val="both"/>
        <w:rPr>
          <w:sz w:val="21"/>
          <w:szCs w:val="21"/>
        </w:rPr>
      </w:pPr>
      <w:proofErr w:type="gramStart"/>
      <w:r w:rsidRPr="00617B3F">
        <w:rPr>
          <w:b/>
          <w:sz w:val="21"/>
          <w:szCs w:val="21"/>
        </w:rPr>
        <w:t>Общество с огран</w:t>
      </w:r>
      <w:r w:rsidR="007A149B" w:rsidRPr="00617B3F">
        <w:rPr>
          <w:b/>
          <w:sz w:val="21"/>
          <w:szCs w:val="21"/>
        </w:rPr>
        <w:t>иченной ответственностью «МОНОЛИТ-СТРОЙ</w:t>
      </w:r>
      <w:r w:rsidRPr="00617B3F">
        <w:rPr>
          <w:b/>
          <w:sz w:val="21"/>
          <w:szCs w:val="21"/>
        </w:rPr>
        <w:t>»</w:t>
      </w:r>
      <w:r w:rsidR="00DA019A" w:rsidRPr="00617B3F">
        <w:rPr>
          <w:sz w:val="21"/>
          <w:szCs w:val="21"/>
        </w:rPr>
        <w:t xml:space="preserve"> (З</w:t>
      </w:r>
      <w:r w:rsidRPr="00617B3F">
        <w:rPr>
          <w:sz w:val="21"/>
          <w:szCs w:val="21"/>
        </w:rPr>
        <w:t>апись в Единый государственный реестр юридических лиц внесена</w:t>
      </w:r>
      <w:r w:rsidR="007A149B" w:rsidRPr="00617B3F">
        <w:rPr>
          <w:sz w:val="21"/>
          <w:szCs w:val="21"/>
        </w:rPr>
        <w:t xml:space="preserve"> 17.06.2016 </w:t>
      </w:r>
      <w:r w:rsidR="00DA019A" w:rsidRPr="00617B3F">
        <w:rPr>
          <w:sz w:val="21"/>
          <w:szCs w:val="21"/>
        </w:rPr>
        <w:t xml:space="preserve">г. </w:t>
      </w:r>
      <w:r w:rsidR="007A149B" w:rsidRPr="00617B3F">
        <w:rPr>
          <w:sz w:val="21"/>
          <w:szCs w:val="21"/>
        </w:rPr>
        <w:t>Межрайонной инспекцией Федеральной налоговой службы № 21 по</w:t>
      </w:r>
      <w:r w:rsidRPr="00617B3F">
        <w:rPr>
          <w:sz w:val="21"/>
          <w:szCs w:val="21"/>
        </w:rPr>
        <w:t xml:space="preserve"> Московской области</w:t>
      </w:r>
      <w:r w:rsidR="00E156E5" w:rsidRPr="00617B3F">
        <w:rPr>
          <w:sz w:val="21"/>
          <w:szCs w:val="21"/>
        </w:rPr>
        <w:t>, ОГРН</w:t>
      </w:r>
      <w:r w:rsidR="007A149B" w:rsidRPr="00617B3F">
        <w:rPr>
          <w:sz w:val="21"/>
          <w:szCs w:val="21"/>
        </w:rPr>
        <w:t xml:space="preserve"> 1165075051020</w:t>
      </w:r>
      <w:r w:rsidR="00E156E5" w:rsidRPr="00617B3F">
        <w:rPr>
          <w:sz w:val="21"/>
          <w:szCs w:val="21"/>
        </w:rPr>
        <w:t>, ИНН</w:t>
      </w:r>
      <w:r w:rsidR="007A149B" w:rsidRPr="00617B3F">
        <w:rPr>
          <w:sz w:val="21"/>
          <w:szCs w:val="21"/>
        </w:rPr>
        <w:t xml:space="preserve"> 5075029038</w:t>
      </w:r>
      <w:r w:rsidR="00E156E5" w:rsidRPr="00617B3F">
        <w:rPr>
          <w:sz w:val="21"/>
          <w:szCs w:val="21"/>
        </w:rPr>
        <w:t>, место нахождения: 143131</w:t>
      </w:r>
      <w:r w:rsidR="00EC5217" w:rsidRPr="00617B3F">
        <w:rPr>
          <w:sz w:val="21"/>
          <w:szCs w:val="21"/>
        </w:rPr>
        <w:t xml:space="preserve">, </w:t>
      </w:r>
      <w:r w:rsidR="00E156E5" w:rsidRPr="00617B3F">
        <w:rPr>
          <w:sz w:val="21"/>
          <w:szCs w:val="21"/>
        </w:rPr>
        <w:t>Московская область, Рузский район, поселок</w:t>
      </w:r>
      <w:r w:rsidR="00A11D9E" w:rsidRPr="00617B3F">
        <w:rPr>
          <w:sz w:val="21"/>
          <w:szCs w:val="21"/>
        </w:rPr>
        <w:t xml:space="preserve"> Тучково, улица Восточная, д. 25</w:t>
      </w:r>
      <w:r w:rsidR="00DA019A" w:rsidRPr="00617B3F">
        <w:rPr>
          <w:sz w:val="21"/>
          <w:szCs w:val="21"/>
        </w:rPr>
        <w:t>)</w:t>
      </w:r>
      <w:r w:rsidR="00601D36" w:rsidRPr="00617B3F">
        <w:rPr>
          <w:sz w:val="21"/>
          <w:szCs w:val="21"/>
        </w:rPr>
        <w:t xml:space="preserve">, именуемое в дальнейшем </w:t>
      </w:r>
      <w:r w:rsidR="00601D36" w:rsidRPr="00617B3F">
        <w:rPr>
          <w:b/>
          <w:bCs/>
          <w:sz w:val="21"/>
          <w:szCs w:val="21"/>
        </w:rPr>
        <w:t>«Застройщик»</w:t>
      </w:r>
      <w:r w:rsidR="00601D36" w:rsidRPr="00617B3F">
        <w:rPr>
          <w:sz w:val="21"/>
          <w:szCs w:val="21"/>
        </w:rPr>
        <w:t xml:space="preserve">, в лице </w:t>
      </w:r>
      <w:r w:rsidR="00A84249" w:rsidRPr="00617B3F">
        <w:rPr>
          <w:sz w:val="21"/>
          <w:szCs w:val="21"/>
        </w:rPr>
        <w:t xml:space="preserve">Осадовой Натальи Евгеньевны, </w:t>
      </w:r>
      <w:r w:rsidR="00687285" w:rsidRPr="00261DAD">
        <w:rPr>
          <w:sz w:val="21"/>
          <w:szCs w:val="21"/>
        </w:rPr>
        <w:t xml:space="preserve">действующей на основании Доверенности </w:t>
      </w:r>
      <w:r w:rsidR="00537BF4" w:rsidRPr="000E33DA">
        <w:rPr>
          <w:sz w:val="22"/>
          <w:szCs w:val="22"/>
        </w:rPr>
        <w:t xml:space="preserve">50 АБ 5118059 от </w:t>
      </w:r>
      <w:r w:rsidR="00537BF4" w:rsidRPr="00F6086D">
        <w:rPr>
          <w:sz w:val="22"/>
          <w:szCs w:val="22"/>
          <w:highlight w:val="yellow"/>
        </w:rPr>
        <w:t>23.10.</w:t>
      </w:r>
      <w:r w:rsidR="00537BF4" w:rsidRPr="000E33DA">
        <w:rPr>
          <w:sz w:val="22"/>
          <w:szCs w:val="22"/>
        </w:rPr>
        <w:t>2020г</w:t>
      </w:r>
      <w:proofErr w:type="gramEnd"/>
      <w:r w:rsidR="00537BF4" w:rsidRPr="000E33DA">
        <w:rPr>
          <w:sz w:val="22"/>
          <w:szCs w:val="22"/>
        </w:rPr>
        <w:t>., удостоверенной Соломиной Л.И.,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w:t>
      </w:r>
      <w:r w:rsidR="00687285" w:rsidRPr="00261DAD">
        <w:rPr>
          <w:sz w:val="21"/>
          <w:szCs w:val="21"/>
        </w:rPr>
        <w:t>, с одной стороны</w:t>
      </w:r>
    </w:p>
    <w:p w:rsidR="006124D9" w:rsidRPr="00617B3F" w:rsidRDefault="007F2823" w:rsidP="00687285">
      <w:pPr>
        <w:autoSpaceDE w:val="0"/>
        <w:autoSpaceDN w:val="0"/>
        <w:adjustRightInd w:val="0"/>
        <w:spacing w:line="276" w:lineRule="auto"/>
        <w:ind w:firstLine="567"/>
        <w:contextualSpacing/>
        <w:jc w:val="center"/>
        <w:rPr>
          <w:b/>
          <w:sz w:val="21"/>
          <w:szCs w:val="21"/>
        </w:rPr>
      </w:pPr>
      <w:r w:rsidRPr="00617B3F">
        <w:rPr>
          <w:b/>
          <w:sz w:val="21"/>
          <w:szCs w:val="21"/>
        </w:rPr>
        <w:t>-</w:t>
      </w:r>
      <w:r w:rsidR="00601D36" w:rsidRPr="00617B3F">
        <w:rPr>
          <w:b/>
          <w:sz w:val="21"/>
          <w:szCs w:val="21"/>
        </w:rPr>
        <w:t>и</w:t>
      </w:r>
      <w:r w:rsidRPr="00617B3F">
        <w:rPr>
          <w:b/>
          <w:sz w:val="21"/>
          <w:szCs w:val="21"/>
        </w:rPr>
        <w:t>-</w:t>
      </w:r>
    </w:p>
    <w:p w:rsidR="007F2823" w:rsidRPr="00617B3F" w:rsidRDefault="007F2823" w:rsidP="003073FB">
      <w:pPr>
        <w:autoSpaceDE w:val="0"/>
        <w:autoSpaceDN w:val="0"/>
        <w:adjustRightInd w:val="0"/>
        <w:spacing w:line="276" w:lineRule="auto"/>
        <w:ind w:firstLine="851"/>
        <w:jc w:val="both"/>
        <w:rPr>
          <w:sz w:val="21"/>
          <w:szCs w:val="21"/>
        </w:rPr>
      </w:pPr>
      <w:r w:rsidRPr="00617B3F">
        <w:rPr>
          <w:b/>
          <w:sz w:val="21"/>
          <w:szCs w:val="21"/>
        </w:rPr>
        <w:t>Граждани</w:t>
      </w:r>
      <w:proofErr w:type="gramStart"/>
      <w:r w:rsidRPr="00617B3F">
        <w:rPr>
          <w:b/>
          <w:sz w:val="21"/>
          <w:szCs w:val="21"/>
        </w:rPr>
        <w:t>н(</w:t>
      </w:r>
      <w:proofErr w:type="spellStart"/>
      <w:proofErr w:type="gramEnd"/>
      <w:r w:rsidRPr="00617B3F">
        <w:rPr>
          <w:b/>
          <w:sz w:val="21"/>
          <w:szCs w:val="21"/>
        </w:rPr>
        <w:t>ка</w:t>
      </w:r>
      <w:proofErr w:type="spellEnd"/>
      <w:r w:rsidRPr="00617B3F">
        <w:rPr>
          <w:b/>
          <w:sz w:val="21"/>
          <w:szCs w:val="21"/>
        </w:rPr>
        <w:t xml:space="preserve">) РФ </w:t>
      </w:r>
      <w:r w:rsidRPr="00617B3F">
        <w:rPr>
          <w:b/>
          <w:bCs/>
          <w:sz w:val="21"/>
          <w:szCs w:val="21"/>
        </w:rPr>
        <w:t>______</w:t>
      </w:r>
      <w:r w:rsidRPr="00617B3F">
        <w:rPr>
          <w:b/>
          <w:sz w:val="21"/>
          <w:szCs w:val="21"/>
        </w:rPr>
        <w:t>,</w:t>
      </w:r>
      <w:r w:rsidRPr="00617B3F">
        <w:rPr>
          <w:sz w:val="21"/>
          <w:szCs w:val="21"/>
        </w:rPr>
        <w:t xml:space="preserve"> пол ____, __________ года рождения, место рождения ______________, СНИЛС</w:t>
      </w:r>
      <w:r w:rsidR="003073FB" w:rsidRPr="00617B3F">
        <w:rPr>
          <w:sz w:val="21"/>
          <w:szCs w:val="21"/>
        </w:rPr>
        <w:t xml:space="preserve"> </w:t>
      </w:r>
      <w:r w:rsidRPr="00617B3F">
        <w:rPr>
          <w:sz w:val="21"/>
          <w:szCs w:val="21"/>
        </w:rPr>
        <w:t>___________, паспорт _______, выдан _____ ____ г., код подразделения: ____, зарегистрированный(</w:t>
      </w:r>
      <w:proofErr w:type="spellStart"/>
      <w:r w:rsidRPr="00617B3F">
        <w:rPr>
          <w:sz w:val="21"/>
          <w:szCs w:val="21"/>
        </w:rPr>
        <w:t>ая</w:t>
      </w:r>
      <w:proofErr w:type="spellEnd"/>
      <w:r w:rsidRPr="00617B3F">
        <w:rPr>
          <w:sz w:val="21"/>
          <w:szCs w:val="21"/>
        </w:rPr>
        <w:t>) по адресу: ______,</w:t>
      </w:r>
      <w:r w:rsidRPr="00617B3F">
        <w:rPr>
          <w:b/>
          <w:bCs/>
          <w:sz w:val="21"/>
          <w:szCs w:val="21"/>
        </w:rPr>
        <w:t xml:space="preserve"> </w:t>
      </w:r>
      <w:r w:rsidRPr="00617B3F">
        <w:rPr>
          <w:sz w:val="21"/>
          <w:szCs w:val="21"/>
        </w:rPr>
        <w:t>именуемый(</w:t>
      </w:r>
      <w:proofErr w:type="spellStart"/>
      <w:r w:rsidRPr="00617B3F">
        <w:rPr>
          <w:sz w:val="21"/>
          <w:szCs w:val="21"/>
        </w:rPr>
        <w:t>ая</w:t>
      </w:r>
      <w:proofErr w:type="spellEnd"/>
      <w:r w:rsidRPr="00617B3F">
        <w:rPr>
          <w:sz w:val="21"/>
          <w:szCs w:val="21"/>
        </w:rPr>
        <w:t xml:space="preserve">) в дальнейшем </w:t>
      </w:r>
      <w:r w:rsidRPr="00617B3F">
        <w:rPr>
          <w:b/>
          <w:sz w:val="21"/>
          <w:szCs w:val="21"/>
        </w:rPr>
        <w:t>«Участник долевого строительства»</w:t>
      </w:r>
      <w:r w:rsidRPr="00617B3F">
        <w:rPr>
          <w:sz w:val="21"/>
          <w:szCs w:val="21"/>
        </w:rPr>
        <w:t xml:space="preserve">, с другой стороны, совместно именуемые в дальнейшем </w:t>
      </w:r>
      <w:r w:rsidRPr="00617B3F">
        <w:rPr>
          <w:b/>
          <w:sz w:val="21"/>
          <w:szCs w:val="21"/>
        </w:rPr>
        <w:t>«Стороны»</w:t>
      </w:r>
      <w:r w:rsidRPr="00617B3F">
        <w:rPr>
          <w:sz w:val="21"/>
          <w:szCs w:val="21"/>
        </w:rPr>
        <w:t>, заключили настоящий Договор участия</w:t>
      </w:r>
      <w:r w:rsidR="00B41632" w:rsidRPr="00617B3F">
        <w:rPr>
          <w:sz w:val="21"/>
          <w:szCs w:val="21"/>
        </w:rPr>
        <w:t xml:space="preserve"> в </w:t>
      </w:r>
      <w:r w:rsidRPr="00617B3F">
        <w:rPr>
          <w:sz w:val="21"/>
          <w:szCs w:val="21"/>
        </w:rPr>
        <w:t xml:space="preserve"> долевом строительстве (далее по тексту – </w:t>
      </w:r>
      <w:r w:rsidRPr="00617B3F">
        <w:rPr>
          <w:b/>
          <w:sz w:val="21"/>
          <w:szCs w:val="21"/>
        </w:rPr>
        <w:t>«Договор»</w:t>
      </w:r>
      <w:r w:rsidRPr="00617B3F">
        <w:rPr>
          <w:sz w:val="21"/>
          <w:szCs w:val="21"/>
        </w:rPr>
        <w:t>) о нижеследующем:</w:t>
      </w:r>
    </w:p>
    <w:p w:rsidR="00AF4648" w:rsidRPr="00617B3F" w:rsidRDefault="00AF4648" w:rsidP="003073FB">
      <w:pPr>
        <w:spacing w:line="276" w:lineRule="auto"/>
        <w:contextualSpacing/>
        <w:jc w:val="both"/>
        <w:rPr>
          <w:sz w:val="21"/>
          <w:szCs w:val="21"/>
        </w:rPr>
      </w:pPr>
    </w:p>
    <w:p w:rsidR="00965B8F" w:rsidRPr="00617B3F"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617B3F">
        <w:rPr>
          <w:b/>
          <w:bCs/>
          <w:sz w:val="21"/>
          <w:szCs w:val="21"/>
        </w:rPr>
        <w:t>ТЕРМИНЫ И ОПРЕДЕЛЕНИЯ</w:t>
      </w:r>
    </w:p>
    <w:p w:rsidR="00AB2A8D" w:rsidRPr="00617B3F" w:rsidRDefault="00D3106B" w:rsidP="002A176D">
      <w:pPr>
        <w:autoSpaceDE w:val="0"/>
        <w:autoSpaceDN w:val="0"/>
        <w:adjustRightInd w:val="0"/>
        <w:spacing w:line="276" w:lineRule="auto"/>
        <w:ind w:firstLine="567"/>
        <w:contextualSpacing/>
        <w:jc w:val="both"/>
        <w:rPr>
          <w:b/>
          <w:sz w:val="21"/>
          <w:szCs w:val="21"/>
        </w:rPr>
      </w:pPr>
      <w:r w:rsidRPr="00617B3F">
        <w:rPr>
          <w:bCs/>
          <w:sz w:val="21"/>
          <w:szCs w:val="21"/>
        </w:rPr>
        <w:t>1.1.</w:t>
      </w:r>
      <w:r w:rsidR="00AB2A8D" w:rsidRPr="00617B3F">
        <w:rPr>
          <w:b/>
          <w:bCs/>
          <w:sz w:val="21"/>
          <w:szCs w:val="21"/>
        </w:rPr>
        <w:t xml:space="preserve"> Объект недвижимости</w:t>
      </w:r>
      <w:r w:rsidR="00AB2A8D" w:rsidRPr="00617B3F">
        <w:rPr>
          <w:sz w:val="21"/>
          <w:szCs w:val="21"/>
        </w:rPr>
        <w:t xml:space="preserve"> – 17-этажный 5-секционный многоквартирный жилой дом, возводимый по строительному адресу: </w:t>
      </w:r>
      <w:r w:rsidR="00AB2A8D" w:rsidRPr="00617B3F">
        <w:rPr>
          <w:b/>
          <w:bCs/>
          <w:sz w:val="21"/>
          <w:szCs w:val="21"/>
        </w:rPr>
        <w:t xml:space="preserve">Московская область, Раменский район, с.п. Островецкое, д. Островцы, мкр. </w:t>
      </w:r>
      <w:proofErr w:type="gramStart"/>
      <w:r w:rsidR="00AB2A8D" w:rsidRPr="00617B3F">
        <w:rPr>
          <w:b/>
          <w:bCs/>
          <w:sz w:val="21"/>
          <w:szCs w:val="21"/>
        </w:rPr>
        <w:t>«Новые Островцы», «Южный квартал», поз. 1 (</w:t>
      </w:r>
      <w:r w:rsidR="00AB2A8D" w:rsidRPr="00617B3F">
        <w:rPr>
          <w:b/>
          <w:sz w:val="21"/>
          <w:szCs w:val="21"/>
        </w:rPr>
        <w:t>Фактический адрес объекта согласно данным ЕГРН:</w:t>
      </w:r>
      <w:proofErr w:type="gramEnd"/>
      <w:r w:rsidR="00AB2A8D" w:rsidRPr="00617B3F">
        <w:rPr>
          <w:b/>
          <w:sz w:val="21"/>
          <w:szCs w:val="21"/>
        </w:rPr>
        <w:t xml:space="preserve"> </w:t>
      </w:r>
      <w:proofErr w:type="gramStart"/>
      <w:r w:rsidR="00AB2A8D" w:rsidRPr="00617B3F">
        <w:rPr>
          <w:b/>
          <w:sz w:val="21"/>
          <w:szCs w:val="21"/>
        </w:rPr>
        <w:t xml:space="preserve">Московская область, Раменский район, </w:t>
      </w:r>
      <w:proofErr w:type="spellStart"/>
      <w:r w:rsidR="00AB2A8D" w:rsidRPr="00617B3F">
        <w:rPr>
          <w:b/>
          <w:sz w:val="21"/>
          <w:szCs w:val="21"/>
        </w:rPr>
        <w:t>Островецкий</w:t>
      </w:r>
      <w:proofErr w:type="spellEnd"/>
      <w:r w:rsidR="00AB2A8D" w:rsidRPr="00617B3F">
        <w:rPr>
          <w:b/>
          <w:sz w:val="21"/>
          <w:szCs w:val="21"/>
        </w:rPr>
        <w:t xml:space="preserve"> с/</w:t>
      </w:r>
      <w:r w:rsidR="00E839D6" w:rsidRPr="00617B3F">
        <w:rPr>
          <w:b/>
          <w:sz w:val="21"/>
          <w:szCs w:val="21"/>
        </w:rPr>
        <w:t>о, ЗАО Агрофирма «Подмосковное»</w:t>
      </w:r>
      <w:r w:rsidR="00AB2A8D" w:rsidRPr="00617B3F">
        <w:rPr>
          <w:b/>
          <w:bCs/>
          <w:sz w:val="21"/>
          <w:szCs w:val="21"/>
        </w:rPr>
        <w:t>).</w:t>
      </w:r>
      <w:proofErr w:type="gramEnd"/>
      <w:r w:rsidR="00AB2A8D" w:rsidRPr="00617B3F">
        <w:rPr>
          <w:b/>
          <w:bCs/>
          <w:sz w:val="21"/>
          <w:szCs w:val="21"/>
        </w:rPr>
        <w:t xml:space="preserve"> </w:t>
      </w:r>
      <w:r w:rsidR="00AB2A8D" w:rsidRPr="00617B3F">
        <w:rPr>
          <w:sz w:val="21"/>
          <w:szCs w:val="21"/>
        </w:rPr>
        <w:t>Указанный объе</w:t>
      </w:r>
      <w:proofErr w:type="gramStart"/>
      <w:r w:rsidR="00AB2A8D" w:rsidRPr="00617B3F">
        <w:rPr>
          <w:sz w:val="21"/>
          <w:szCs w:val="21"/>
        </w:rPr>
        <w:t>кт вкл</w:t>
      </w:r>
      <w:proofErr w:type="gramEnd"/>
      <w:r w:rsidR="00AB2A8D" w:rsidRPr="00617B3F">
        <w:rPr>
          <w:sz w:val="21"/>
          <w:szCs w:val="21"/>
        </w:rPr>
        <w:t xml:space="preserve">ючает </w:t>
      </w:r>
      <w:r w:rsidR="00AB2A8D" w:rsidRPr="00617B3F">
        <w:rPr>
          <w:b/>
          <w:sz w:val="21"/>
          <w:szCs w:val="21"/>
        </w:rPr>
        <w:t xml:space="preserve">526 квартир, жилой площадью, с лоджиями </w:t>
      </w:r>
      <w:r w:rsidR="005C52D6" w:rsidRPr="00617B3F">
        <w:rPr>
          <w:b/>
          <w:sz w:val="21"/>
          <w:szCs w:val="21"/>
        </w:rPr>
        <w:t xml:space="preserve">   </w:t>
      </w:r>
      <w:r w:rsidR="00AB2A8D" w:rsidRPr="00617B3F">
        <w:rPr>
          <w:b/>
          <w:sz w:val="21"/>
          <w:szCs w:val="21"/>
        </w:rPr>
        <w:t>21 519,18 кв.м.</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xml:space="preserve">1.2. Сведения о строящемся жилом доме в соответствии с проектной документацией: </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Общая площадь объекта 34 390,63</w:t>
      </w:r>
      <w:r w:rsidRPr="00617B3F">
        <w:rPr>
          <w:b/>
          <w:sz w:val="21"/>
          <w:szCs w:val="21"/>
        </w:rPr>
        <w:t xml:space="preserve"> </w:t>
      </w:r>
      <w:r w:rsidRPr="00617B3F">
        <w:rPr>
          <w:sz w:val="21"/>
          <w:szCs w:val="21"/>
        </w:rPr>
        <w:t>кв.м.</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xml:space="preserve">- Класс </w:t>
      </w:r>
      <w:proofErr w:type="spellStart"/>
      <w:r w:rsidRPr="00617B3F">
        <w:rPr>
          <w:sz w:val="21"/>
          <w:szCs w:val="21"/>
        </w:rPr>
        <w:t>энергоэффективности</w:t>
      </w:r>
      <w:proofErr w:type="spellEnd"/>
      <w:proofErr w:type="gramStart"/>
      <w:r w:rsidRPr="00617B3F">
        <w:rPr>
          <w:sz w:val="21"/>
          <w:szCs w:val="21"/>
        </w:rPr>
        <w:t xml:space="preserve"> А</w:t>
      </w:r>
      <w:proofErr w:type="gramEnd"/>
      <w:r w:rsidRPr="00617B3F">
        <w:rPr>
          <w:sz w:val="21"/>
          <w:szCs w:val="21"/>
        </w:rPr>
        <w:t>+ (Высочайший).</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Класс сейсмостойкости Класс 6 (С).</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Материал наружных стен и каркаса объекта:</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Каркас монолитный железобетонный</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xml:space="preserve">- Наружные стены из мелкоштучных каменных материалов (ячеистые блоки), с утеплением из </w:t>
      </w:r>
      <w:proofErr w:type="spellStart"/>
      <w:r w:rsidRPr="00617B3F">
        <w:rPr>
          <w:sz w:val="21"/>
          <w:szCs w:val="21"/>
        </w:rPr>
        <w:t>минераловатных</w:t>
      </w:r>
      <w:proofErr w:type="spellEnd"/>
      <w:r w:rsidRPr="00617B3F">
        <w:rPr>
          <w:sz w:val="21"/>
          <w:szCs w:val="21"/>
        </w:rPr>
        <w:t xml:space="preserve"> плит и облицовкой фасадными системами с вентилируемым зазором.</w:t>
      </w:r>
    </w:p>
    <w:p w:rsidR="00AB2A8D" w:rsidRPr="00617B3F" w:rsidRDefault="00AB2A8D" w:rsidP="002A176D">
      <w:pPr>
        <w:widowControl w:val="0"/>
        <w:autoSpaceDE w:val="0"/>
        <w:autoSpaceDN w:val="0"/>
        <w:adjustRightInd w:val="0"/>
        <w:spacing w:line="276" w:lineRule="auto"/>
        <w:ind w:firstLine="567"/>
        <w:contextualSpacing/>
        <w:jc w:val="both"/>
        <w:rPr>
          <w:sz w:val="21"/>
          <w:szCs w:val="21"/>
        </w:rPr>
      </w:pPr>
      <w:r w:rsidRPr="00617B3F">
        <w:rPr>
          <w:sz w:val="21"/>
          <w:szCs w:val="21"/>
        </w:rPr>
        <w:t>- Материал перекрытий: Монолитные железобетонные.</w:t>
      </w:r>
    </w:p>
    <w:p w:rsidR="00305F07" w:rsidRPr="00617B3F" w:rsidRDefault="00305F07" w:rsidP="00692792">
      <w:pPr>
        <w:widowControl w:val="0"/>
        <w:autoSpaceDE w:val="0"/>
        <w:autoSpaceDN w:val="0"/>
        <w:adjustRightInd w:val="0"/>
        <w:spacing w:line="276" w:lineRule="auto"/>
        <w:ind w:firstLine="567"/>
        <w:contextualSpacing/>
        <w:jc w:val="both"/>
        <w:rPr>
          <w:sz w:val="21"/>
          <w:szCs w:val="21"/>
        </w:rPr>
      </w:pPr>
      <w:proofErr w:type="gramStart"/>
      <w:r w:rsidRPr="00617B3F">
        <w:rPr>
          <w:sz w:val="21"/>
          <w:szCs w:val="21"/>
        </w:rPr>
        <w:t>1.3.Строительство Объекта недвижимости осуществляется на земельном учас</w:t>
      </w:r>
      <w:r w:rsidR="004A73D9" w:rsidRPr="00617B3F">
        <w:rPr>
          <w:sz w:val="21"/>
          <w:szCs w:val="21"/>
        </w:rPr>
        <w:t xml:space="preserve">тке общей площадью </w:t>
      </w:r>
      <w:r w:rsidR="00A37D8C" w:rsidRPr="00617B3F">
        <w:rPr>
          <w:sz w:val="21"/>
          <w:szCs w:val="21"/>
        </w:rPr>
        <w:t>7689</w:t>
      </w:r>
      <w:r w:rsidR="004A73D9" w:rsidRPr="00617B3F">
        <w:rPr>
          <w:sz w:val="21"/>
          <w:szCs w:val="21"/>
        </w:rPr>
        <w:t xml:space="preserve"> кв.м. </w:t>
      </w:r>
      <w:r w:rsidRPr="00617B3F">
        <w:rPr>
          <w:sz w:val="21"/>
          <w:szCs w:val="21"/>
        </w:rPr>
        <w:t xml:space="preserve"> с кадастровым номером </w:t>
      </w:r>
      <w:r w:rsidR="00A37D8C" w:rsidRPr="00617B3F">
        <w:rPr>
          <w:sz w:val="21"/>
          <w:szCs w:val="21"/>
        </w:rPr>
        <w:t>50:23:</w:t>
      </w:r>
      <w:r w:rsidR="00A37D8C" w:rsidRPr="009C6021">
        <w:rPr>
          <w:sz w:val="21"/>
          <w:szCs w:val="21"/>
          <w:highlight w:val="yellow"/>
        </w:rPr>
        <w:t>0030155:4599</w:t>
      </w:r>
      <w:r w:rsidRPr="009C6021">
        <w:rPr>
          <w:sz w:val="21"/>
          <w:szCs w:val="21"/>
          <w:highlight w:val="yellow"/>
        </w:rPr>
        <w:t>,</w:t>
      </w:r>
      <w:r w:rsidR="00E904E4" w:rsidRPr="00617B3F">
        <w:rPr>
          <w:sz w:val="21"/>
          <w:szCs w:val="21"/>
        </w:rPr>
        <w:t xml:space="preserve"> образованного в результате раздела земельного участка с кадастровым номером 50:23:0030155:118 общей площадью </w:t>
      </w:r>
      <w:r w:rsidR="00E904E4" w:rsidRPr="00617B3F">
        <w:rPr>
          <w:rFonts w:eastAsia="TimesNewRomanPSMT"/>
          <w:sz w:val="21"/>
          <w:szCs w:val="21"/>
        </w:rPr>
        <w:t>13724 кв.м</w:t>
      </w:r>
      <w:r w:rsidR="00EF3DF6" w:rsidRPr="00617B3F">
        <w:rPr>
          <w:rFonts w:eastAsia="TimesNewRomanPSMT"/>
          <w:sz w:val="21"/>
          <w:szCs w:val="21"/>
        </w:rPr>
        <w:t>.</w:t>
      </w:r>
      <w:r w:rsidR="00E904E4" w:rsidRPr="00617B3F">
        <w:rPr>
          <w:sz w:val="21"/>
          <w:szCs w:val="21"/>
        </w:rPr>
        <w:t xml:space="preserve">, </w:t>
      </w:r>
      <w:r w:rsidRPr="00617B3F">
        <w:rPr>
          <w:sz w:val="21"/>
          <w:szCs w:val="21"/>
        </w:rPr>
        <w:t>категория земель: земли населенных пунктов, вид разрешенного использования: под жилую и нежилую застройку, адрес объекта:</w:t>
      </w:r>
      <w:proofErr w:type="gramEnd"/>
      <w:r w:rsidRPr="00617B3F">
        <w:rPr>
          <w:sz w:val="21"/>
          <w:szCs w:val="21"/>
        </w:rPr>
        <w:t xml:space="preserve"> </w:t>
      </w:r>
      <w:proofErr w:type="gramStart"/>
      <w:r w:rsidRPr="00617B3F">
        <w:rPr>
          <w:sz w:val="21"/>
          <w:szCs w:val="21"/>
        </w:rPr>
        <w:t xml:space="preserve">Московская область, Раменский район, </w:t>
      </w:r>
      <w:proofErr w:type="spellStart"/>
      <w:r w:rsidRPr="00617B3F">
        <w:rPr>
          <w:sz w:val="21"/>
          <w:szCs w:val="21"/>
        </w:rPr>
        <w:t>Островецкий</w:t>
      </w:r>
      <w:proofErr w:type="spellEnd"/>
      <w:r w:rsidRPr="00617B3F">
        <w:rPr>
          <w:sz w:val="21"/>
          <w:szCs w:val="21"/>
        </w:rPr>
        <w:t xml:space="preserve"> с/о</w:t>
      </w:r>
      <w:r w:rsidR="00DF743E" w:rsidRPr="00617B3F">
        <w:rPr>
          <w:sz w:val="21"/>
          <w:szCs w:val="21"/>
        </w:rPr>
        <w:t>, ЗАО Агрофирма «Подмосковное»</w:t>
      </w:r>
      <w:r w:rsidRPr="00617B3F">
        <w:rPr>
          <w:sz w:val="21"/>
          <w:szCs w:val="21"/>
        </w:rPr>
        <w:t>, принадлежащем Застройщику на праве собственности (запись о государственной ре</w:t>
      </w:r>
      <w:r w:rsidR="00EF3DF6" w:rsidRPr="00617B3F">
        <w:rPr>
          <w:sz w:val="21"/>
          <w:szCs w:val="21"/>
        </w:rPr>
        <w:t>гистрации права собственности №</w:t>
      </w:r>
      <w:r w:rsidR="00A37D8C" w:rsidRPr="00617B3F">
        <w:rPr>
          <w:rFonts w:eastAsia="TimesNewRomanPSMT"/>
          <w:sz w:val="21"/>
          <w:szCs w:val="21"/>
        </w:rPr>
        <w:t>50:23:0030155:4599-50/128/2020-1</w:t>
      </w:r>
      <w:r w:rsidRPr="00617B3F">
        <w:rPr>
          <w:sz w:val="21"/>
          <w:szCs w:val="21"/>
        </w:rPr>
        <w:t xml:space="preserve">, произведена Управлением Федеральной службы государственной регистрации, кадастра и картографии по Московской области </w:t>
      </w:r>
      <w:r w:rsidR="00A37D8C" w:rsidRPr="00617B3F">
        <w:rPr>
          <w:sz w:val="21"/>
          <w:szCs w:val="21"/>
        </w:rPr>
        <w:t xml:space="preserve">23 июля </w:t>
      </w:r>
      <w:r w:rsidRPr="00617B3F">
        <w:rPr>
          <w:sz w:val="21"/>
          <w:szCs w:val="21"/>
        </w:rPr>
        <w:t xml:space="preserve"> 20</w:t>
      </w:r>
      <w:r w:rsidR="00A37D8C" w:rsidRPr="00617B3F">
        <w:rPr>
          <w:sz w:val="21"/>
          <w:szCs w:val="21"/>
        </w:rPr>
        <w:t>20</w:t>
      </w:r>
      <w:r w:rsidRPr="00617B3F">
        <w:rPr>
          <w:sz w:val="21"/>
          <w:szCs w:val="21"/>
        </w:rPr>
        <w:t xml:space="preserve"> г.).</w:t>
      </w:r>
      <w:proofErr w:type="gramEnd"/>
    </w:p>
    <w:p w:rsidR="00AB2A8D" w:rsidRPr="00617B3F" w:rsidRDefault="00AB2A8D" w:rsidP="00692792">
      <w:pPr>
        <w:widowControl w:val="0"/>
        <w:autoSpaceDE w:val="0"/>
        <w:autoSpaceDN w:val="0"/>
        <w:adjustRightInd w:val="0"/>
        <w:spacing w:line="276" w:lineRule="auto"/>
        <w:ind w:firstLine="567"/>
        <w:contextualSpacing/>
        <w:jc w:val="both"/>
        <w:rPr>
          <w:sz w:val="21"/>
          <w:szCs w:val="21"/>
        </w:rPr>
      </w:pPr>
      <w:r w:rsidRPr="00617B3F">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617B3F" w:rsidRDefault="00AB2A8D" w:rsidP="002A176D">
      <w:pPr>
        <w:pStyle w:val="ae"/>
        <w:autoSpaceDE w:val="0"/>
        <w:autoSpaceDN w:val="0"/>
        <w:adjustRightInd w:val="0"/>
        <w:spacing w:line="276" w:lineRule="auto"/>
        <w:ind w:left="0" w:firstLine="567"/>
        <w:jc w:val="both"/>
        <w:rPr>
          <w:sz w:val="21"/>
          <w:szCs w:val="21"/>
        </w:rPr>
      </w:pPr>
      <w:r w:rsidRPr="00617B3F">
        <w:rPr>
          <w:bCs/>
          <w:sz w:val="21"/>
          <w:szCs w:val="21"/>
        </w:rPr>
        <w:t xml:space="preserve">1.4. </w:t>
      </w:r>
      <w:r w:rsidRPr="00617B3F">
        <w:rPr>
          <w:b/>
          <w:bCs/>
          <w:sz w:val="21"/>
          <w:szCs w:val="21"/>
        </w:rPr>
        <w:t>Объект долевого строительства</w:t>
      </w:r>
      <w:r w:rsidRPr="00617B3F">
        <w:rPr>
          <w:bCs/>
          <w:sz w:val="21"/>
          <w:szCs w:val="21"/>
        </w:rPr>
        <w:t xml:space="preserve"> </w:t>
      </w:r>
      <w:r w:rsidRPr="00617B3F">
        <w:rPr>
          <w:sz w:val="21"/>
          <w:szCs w:val="21"/>
        </w:rPr>
        <w:t xml:space="preserve">– </w:t>
      </w:r>
      <w:r w:rsidR="000A0540" w:rsidRPr="00617B3F">
        <w:rPr>
          <w:sz w:val="21"/>
          <w:szCs w:val="21"/>
        </w:rPr>
        <w:t>Жилое помещение (Квартира</w:t>
      </w:r>
      <w:r w:rsidRPr="00617B3F">
        <w:rPr>
          <w:sz w:val="21"/>
          <w:szCs w:val="21"/>
        </w:rPr>
        <w:t>)</w:t>
      </w:r>
      <w:r w:rsidR="000A0540" w:rsidRPr="00617B3F">
        <w:rPr>
          <w:sz w:val="21"/>
          <w:szCs w:val="21"/>
        </w:rPr>
        <w:t xml:space="preserve"> Объекта недвижимости, указанно</w:t>
      </w:r>
      <w:r w:rsidRPr="00617B3F">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617B3F" w:rsidRDefault="00AB2A8D" w:rsidP="002A176D">
      <w:pPr>
        <w:autoSpaceDE w:val="0"/>
        <w:autoSpaceDN w:val="0"/>
        <w:adjustRightInd w:val="0"/>
        <w:spacing w:line="276" w:lineRule="auto"/>
        <w:ind w:firstLine="567"/>
        <w:contextualSpacing/>
        <w:jc w:val="both"/>
        <w:rPr>
          <w:sz w:val="21"/>
          <w:szCs w:val="21"/>
        </w:rPr>
      </w:pPr>
      <w:r w:rsidRPr="00617B3F">
        <w:rPr>
          <w:sz w:val="21"/>
          <w:szCs w:val="21"/>
        </w:rPr>
        <w:t xml:space="preserve">План </w:t>
      </w:r>
      <w:r w:rsidR="000A0540" w:rsidRPr="00617B3F">
        <w:rPr>
          <w:sz w:val="21"/>
          <w:szCs w:val="21"/>
        </w:rPr>
        <w:t xml:space="preserve">поэтажного расположения Объекта </w:t>
      </w:r>
      <w:r w:rsidRPr="00617B3F">
        <w:rPr>
          <w:sz w:val="21"/>
          <w:szCs w:val="21"/>
        </w:rPr>
        <w:t>долевого строительства являются неотъемлемой частью Договора.</w:t>
      </w:r>
    </w:p>
    <w:p w:rsidR="00AB2A8D" w:rsidRPr="00617B3F" w:rsidRDefault="00AB2A8D" w:rsidP="002A176D">
      <w:pPr>
        <w:autoSpaceDE w:val="0"/>
        <w:autoSpaceDN w:val="0"/>
        <w:adjustRightInd w:val="0"/>
        <w:spacing w:line="276" w:lineRule="auto"/>
        <w:ind w:firstLine="567"/>
        <w:contextualSpacing/>
        <w:jc w:val="both"/>
        <w:rPr>
          <w:sz w:val="21"/>
          <w:szCs w:val="21"/>
        </w:rPr>
      </w:pPr>
      <w:r w:rsidRPr="00617B3F">
        <w:rPr>
          <w:sz w:val="21"/>
          <w:szCs w:val="21"/>
        </w:rPr>
        <w:lastRenderedPageBreak/>
        <w:t xml:space="preserve">Общая площадь </w:t>
      </w:r>
      <w:r w:rsidR="00082EFD" w:rsidRPr="00617B3F">
        <w:rPr>
          <w:sz w:val="21"/>
          <w:szCs w:val="21"/>
        </w:rPr>
        <w:t xml:space="preserve">Квартир </w:t>
      </w:r>
      <w:r w:rsidRPr="00617B3F">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617B3F">
        <w:rPr>
          <w:sz w:val="21"/>
          <w:szCs w:val="21"/>
        </w:rPr>
        <w:t>ва Объекта недвижимости</w:t>
      </w:r>
      <w:r w:rsidR="00053CDE" w:rsidRPr="00617B3F">
        <w:rPr>
          <w:sz w:val="21"/>
          <w:szCs w:val="21"/>
        </w:rPr>
        <w:t>,</w:t>
      </w:r>
      <w:r w:rsidR="00082EFD" w:rsidRPr="00617B3F">
        <w:rPr>
          <w:sz w:val="21"/>
          <w:szCs w:val="21"/>
        </w:rPr>
        <w:t xml:space="preserve"> номера К</w:t>
      </w:r>
      <w:r w:rsidRPr="00617B3F">
        <w:rPr>
          <w:sz w:val="21"/>
          <w:szCs w:val="21"/>
        </w:rPr>
        <w:t>вартир будут определены в соответствии с экспликацией к поэтажному плану Объекта недвижимости.</w:t>
      </w:r>
    </w:p>
    <w:p w:rsidR="00DA0EA8" w:rsidRPr="00617B3F" w:rsidRDefault="00AB2A8D" w:rsidP="00DA0EA8">
      <w:pPr>
        <w:autoSpaceDE w:val="0"/>
        <w:autoSpaceDN w:val="0"/>
        <w:adjustRightInd w:val="0"/>
        <w:spacing w:line="276" w:lineRule="auto"/>
        <w:ind w:firstLine="567"/>
        <w:contextualSpacing/>
        <w:jc w:val="both"/>
        <w:rPr>
          <w:sz w:val="21"/>
          <w:szCs w:val="21"/>
        </w:rPr>
      </w:pPr>
      <w:r w:rsidRPr="00617B3F">
        <w:rPr>
          <w:sz w:val="21"/>
          <w:szCs w:val="21"/>
        </w:rPr>
        <w:t>Перечень оборудования, ус</w:t>
      </w:r>
      <w:r w:rsidR="000A0540" w:rsidRPr="00617B3F">
        <w:rPr>
          <w:sz w:val="21"/>
          <w:szCs w:val="21"/>
        </w:rPr>
        <w:t>танавливаемого в Объекте</w:t>
      </w:r>
      <w:r w:rsidRPr="00617B3F">
        <w:rPr>
          <w:sz w:val="21"/>
          <w:szCs w:val="21"/>
        </w:rPr>
        <w:t xml:space="preserve"> долевого строительства, а также виды и об</w:t>
      </w:r>
      <w:r w:rsidR="00053CDE" w:rsidRPr="00617B3F">
        <w:rPr>
          <w:sz w:val="21"/>
          <w:szCs w:val="21"/>
        </w:rPr>
        <w:t>ъ</w:t>
      </w:r>
      <w:r w:rsidR="000A0540" w:rsidRPr="00617B3F">
        <w:rPr>
          <w:sz w:val="21"/>
          <w:szCs w:val="21"/>
        </w:rPr>
        <w:t>ем работ, выполняемых в Объекте</w:t>
      </w:r>
      <w:r w:rsidRPr="00617B3F">
        <w:rPr>
          <w:sz w:val="21"/>
          <w:szCs w:val="21"/>
        </w:rPr>
        <w:t xml:space="preserve"> долевого строительства, определяются в соответствии с Приложением № </w:t>
      </w:r>
      <w:r w:rsidR="002444FB" w:rsidRPr="00617B3F">
        <w:rPr>
          <w:sz w:val="21"/>
          <w:szCs w:val="21"/>
        </w:rPr>
        <w:t>2</w:t>
      </w:r>
      <w:r w:rsidRPr="00617B3F">
        <w:rPr>
          <w:sz w:val="21"/>
          <w:szCs w:val="21"/>
        </w:rPr>
        <w:t xml:space="preserve"> к Договору.</w:t>
      </w:r>
    </w:p>
    <w:p w:rsidR="00DA0EA8" w:rsidRPr="00617B3F" w:rsidRDefault="00AB2A8D" w:rsidP="008A42C6">
      <w:pPr>
        <w:autoSpaceDE w:val="0"/>
        <w:autoSpaceDN w:val="0"/>
        <w:adjustRightInd w:val="0"/>
        <w:spacing w:line="276" w:lineRule="auto"/>
        <w:ind w:firstLine="567"/>
        <w:contextualSpacing/>
        <w:jc w:val="both"/>
        <w:rPr>
          <w:sz w:val="21"/>
          <w:szCs w:val="21"/>
        </w:rPr>
      </w:pPr>
      <w:r w:rsidRPr="00617B3F">
        <w:rPr>
          <w:sz w:val="21"/>
          <w:szCs w:val="21"/>
        </w:rPr>
        <w:t>1.5. </w:t>
      </w:r>
      <w:proofErr w:type="gramStart"/>
      <w:r w:rsidRPr="00617B3F">
        <w:rPr>
          <w:sz w:val="21"/>
          <w:szCs w:val="21"/>
        </w:rPr>
        <w:t>Застройщик – Общество с ограниченной ответственностью «МОНОЛИТ-СТРОЙ», владеющее земельным участком, указанными в пункте 1.3.</w:t>
      </w:r>
      <w:proofErr w:type="gramEnd"/>
      <w:r w:rsidRPr="00617B3F">
        <w:rPr>
          <w:sz w:val="21"/>
          <w:szCs w:val="21"/>
        </w:rPr>
        <w:t xml:space="preserve"> Договора,</w:t>
      </w:r>
      <w:r w:rsidR="009B12EF" w:rsidRPr="00617B3F">
        <w:rPr>
          <w:sz w:val="21"/>
          <w:szCs w:val="21"/>
        </w:rPr>
        <w:t xml:space="preserve"> на праве собственности </w:t>
      </w:r>
      <w:r w:rsidRPr="00617B3F">
        <w:rPr>
          <w:sz w:val="21"/>
          <w:szCs w:val="21"/>
        </w:rPr>
        <w:t xml:space="preserve"> и </w:t>
      </w:r>
      <w:proofErr w:type="gramStart"/>
      <w:r w:rsidRPr="00617B3F">
        <w:rPr>
          <w:sz w:val="21"/>
          <w:szCs w:val="21"/>
        </w:rPr>
        <w:t>привлекающее</w:t>
      </w:r>
      <w:proofErr w:type="gramEnd"/>
      <w:r w:rsidRPr="00617B3F">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617B3F">
        <w:rPr>
          <w:sz w:val="21"/>
          <w:szCs w:val="21"/>
        </w:rPr>
        <w:t>информацию</w:t>
      </w:r>
      <w:proofErr w:type="gramEnd"/>
      <w:r w:rsidRPr="00617B3F">
        <w:rPr>
          <w:sz w:val="21"/>
          <w:szCs w:val="21"/>
        </w:rPr>
        <w:t xml:space="preserve"> о проекте строительства Объекта </w:t>
      </w:r>
      <w:r w:rsidR="003E5C24" w:rsidRPr="00617B3F">
        <w:rPr>
          <w:sz w:val="21"/>
          <w:szCs w:val="21"/>
        </w:rPr>
        <w:t>недвижимости другую информацию, предусмотренную ст. 3.1 Федеральн</w:t>
      </w:r>
      <w:r w:rsidR="00B41632" w:rsidRPr="00617B3F">
        <w:rPr>
          <w:sz w:val="21"/>
          <w:szCs w:val="21"/>
        </w:rPr>
        <w:t>ого</w:t>
      </w:r>
      <w:r w:rsidR="003E5C24" w:rsidRPr="00617B3F">
        <w:rPr>
          <w:sz w:val="21"/>
          <w:szCs w:val="21"/>
        </w:rPr>
        <w:t xml:space="preserve"> закон</w:t>
      </w:r>
      <w:r w:rsidR="00B41632" w:rsidRPr="00617B3F">
        <w:rPr>
          <w:sz w:val="21"/>
          <w:szCs w:val="21"/>
        </w:rPr>
        <w:t>а</w:t>
      </w:r>
      <w:r w:rsidR="003E5C24" w:rsidRPr="00617B3F">
        <w:rPr>
          <w:sz w:val="21"/>
          <w:szCs w:val="21"/>
        </w:rPr>
        <w:t xml:space="preserve">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17B3F">
        <w:rPr>
          <w:sz w:val="21"/>
          <w:szCs w:val="21"/>
        </w:rPr>
        <w:t>, размещена в информационно-телекоммуникационной сети общего пользования «Интернет»: http://</w:t>
      </w:r>
      <w:hyperlink r:id="rId8" w:history="1">
        <w:r w:rsidRPr="00617B3F">
          <w:t>monolit-str.ru</w:t>
        </w:r>
      </w:hyperlink>
      <w:r w:rsidRPr="00617B3F">
        <w:rPr>
          <w:sz w:val="21"/>
          <w:szCs w:val="21"/>
        </w:rPr>
        <w:t>/</w:t>
      </w:r>
      <w:r w:rsidR="003E5C24" w:rsidRPr="00617B3F">
        <w:rPr>
          <w:sz w:val="21"/>
          <w:szCs w:val="21"/>
        </w:rPr>
        <w:t xml:space="preserve"> и в единой информационной системе жилищного строительства.</w:t>
      </w:r>
    </w:p>
    <w:p w:rsidR="00AB2A8D" w:rsidRPr="00617B3F" w:rsidRDefault="00AB2A8D" w:rsidP="00DA0EA8">
      <w:pPr>
        <w:autoSpaceDE w:val="0"/>
        <w:autoSpaceDN w:val="0"/>
        <w:adjustRightInd w:val="0"/>
        <w:spacing w:line="276" w:lineRule="auto"/>
        <w:ind w:firstLine="567"/>
        <w:contextualSpacing/>
        <w:jc w:val="both"/>
        <w:rPr>
          <w:sz w:val="21"/>
          <w:szCs w:val="21"/>
        </w:rPr>
      </w:pPr>
      <w:r w:rsidRPr="00617B3F">
        <w:rPr>
          <w:sz w:val="21"/>
          <w:szCs w:val="21"/>
        </w:rPr>
        <w:t>1.6. Разрешение на строительство –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617B3F" w:rsidRDefault="00AB2A8D" w:rsidP="002A176D">
      <w:pPr>
        <w:autoSpaceDE w:val="0"/>
        <w:autoSpaceDN w:val="0"/>
        <w:adjustRightInd w:val="0"/>
        <w:spacing w:line="276" w:lineRule="auto"/>
        <w:ind w:firstLine="567"/>
        <w:contextualSpacing/>
        <w:jc w:val="both"/>
        <w:rPr>
          <w:sz w:val="21"/>
          <w:szCs w:val="21"/>
        </w:rPr>
      </w:pPr>
      <w:r w:rsidRPr="00617B3F">
        <w:rPr>
          <w:sz w:val="21"/>
          <w:szCs w:val="21"/>
        </w:rPr>
        <w:t>1.7.</w:t>
      </w:r>
      <w:r w:rsidRPr="00617B3F">
        <w:rPr>
          <w:sz w:val="21"/>
          <w:szCs w:val="21"/>
          <w:lang w:val="en-US"/>
        </w:rPr>
        <w:t> </w:t>
      </w:r>
      <w:r w:rsidRPr="00617B3F">
        <w:rPr>
          <w:b/>
          <w:bCs/>
          <w:sz w:val="21"/>
          <w:szCs w:val="21"/>
        </w:rPr>
        <w:t xml:space="preserve">Разрешение на ввод в эксплуатацию </w:t>
      </w:r>
      <w:r w:rsidRPr="00617B3F">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617B3F" w:rsidRDefault="00AB2A8D" w:rsidP="002A176D">
      <w:pPr>
        <w:autoSpaceDE w:val="0"/>
        <w:autoSpaceDN w:val="0"/>
        <w:adjustRightInd w:val="0"/>
        <w:spacing w:line="276" w:lineRule="auto"/>
        <w:ind w:firstLine="567"/>
        <w:contextualSpacing/>
        <w:jc w:val="both"/>
        <w:rPr>
          <w:sz w:val="21"/>
          <w:szCs w:val="21"/>
        </w:rPr>
      </w:pPr>
      <w:r w:rsidRPr="00617B3F">
        <w:rPr>
          <w:sz w:val="21"/>
          <w:szCs w:val="21"/>
        </w:rPr>
        <w:t>1.8.</w:t>
      </w:r>
      <w:r w:rsidRPr="00617B3F">
        <w:rPr>
          <w:sz w:val="21"/>
          <w:szCs w:val="21"/>
          <w:lang w:val="en-US"/>
        </w:rPr>
        <w:t> </w:t>
      </w:r>
      <w:r w:rsidRPr="00617B3F">
        <w:rPr>
          <w:b/>
          <w:bCs/>
          <w:sz w:val="21"/>
          <w:szCs w:val="21"/>
        </w:rPr>
        <w:t>Регистрирующий орган</w:t>
      </w:r>
      <w:r w:rsidRPr="00617B3F">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DA0EA8" w:rsidRPr="00617B3F" w:rsidRDefault="00AB2A8D" w:rsidP="00DA0EA8">
      <w:pPr>
        <w:autoSpaceDE w:val="0"/>
        <w:autoSpaceDN w:val="0"/>
        <w:adjustRightInd w:val="0"/>
        <w:spacing w:line="276" w:lineRule="auto"/>
        <w:ind w:firstLine="567"/>
        <w:contextualSpacing/>
        <w:jc w:val="both"/>
        <w:rPr>
          <w:sz w:val="21"/>
          <w:szCs w:val="21"/>
        </w:rPr>
      </w:pPr>
      <w:r w:rsidRPr="00617B3F">
        <w:rPr>
          <w:sz w:val="21"/>
          <w:szCs w:val="21"/>
        </w:rPr>
        <w:t xml:space="preserve">1.9. </w:t>
      </w:r>
      <w:proofErr w:type="gramStart"/>
      <w:r w:rsidRPr="00617B3F">
        <w:rPr>
          <w:b/>
          <w:bCs/>
          <w:sz w:val="21"/>
          <w:szCs w:val="21"/>
        </w:rPr>
        <w:t xml:space="preserve">Общая площадь Квартиры </w:t>
      </w:r>
      <w:r w:rsidRPr="00617B3F">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781B41" w:rsidRPr="00617B3F" w:rsidRDefault="00781B41" w:rsidP="00781B41">
      <w:pPr>
        <w:spacing w:line="276" w:lineRule="auto"/>
        <w:jc w:val="both"/>
        <w:rPr>
          <w:sz w:val="21"/>
          <w:szCs w:val="21"/>
        </w:rPr>
      </w:pPr>
      <w:r w:rsidRPr="00617B3F">
        <w:rPr>
          <w:sz w:val="21"/>
          <w:szCs w:val="21"/>
        </w:rPr>
        <w:t xml:space="preserve">         1.10. </w:t>
      </w:r>
      <w:proofErr w:type="gramStart"/>
      <w:r w:rsidR="00B41632" w:rsidRPr="00617B3F">
        <w:rPr>
          <w:sz w:val="21"/>
          <w:szCs w:val="21"/>
        </w:rPr>
        <w:t>При заключении  С</w:t>
      </w:r>
      <w:r w:rsidRPr="00617B3F">
        <w:rPr>
          <w:sz w:val="21"/>
          <w:szCs w:val="21"/>
        </w:rPr>
        <w:t>торонами договора долевого участия  и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в  соответствии с частью 4 статьи 3 Федерального закона № 214-ФЗ, Застройщик  уплачивает обязательные отчисления (взносы) в компенсационный фонд,  формируемый за счет указанных отчислений (взносов) и имущества</w:t>
      </w:r>
      <w:proofErr w:type="gramEnd"/>
      <w:r w:rsidRPr="00617B3F">
        <w:rPr>
          <w:sz w:val="21"/>
          <w:szCs w:val="21"/>
        </w:rPr>
        <w:t>, приобретенного за счет инвестирования указанных  денежных средств, до государственной регистрации настоящего Договора.</w:t>
      </w:r>
    </w:p>
    <w:p w:rsidR="004D26EF" w:rsidRPr="00617B3F" w:rsidRDefault="004D26EF" w:rsidP="008A42C6">
      <w:pPr>
        <w:autoSpaceDE w:val="0"/>
        <w:autoSpaceDN w:val="0"/>
        <w:adjustRightInd w:val="0"/>
        <w:spacing w:line="276" w:lineRule="auto"/>
        <w:ind w:firstLine="567"/>
        <w:contextualSpacing/>
        <w:jc w:val="both"/>
        <w:rPr>
          <w:sz w:val="21"/>
          <w:szCs w:val="21"/>
        </w:rPr>
      </w:pPr>
    </w:p>
    <w:p w:rsidR="00965B8F" w:rsidRPr="00617B3F" w:rsidRDefault="00601D36" w:rsidP="009A08EA">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ПРЕДМЕТ ДОГОВОРА</w:t>
      </w:r>
    </w:p>
    <w:p w:rsidR="00AB2A8D" w:rsidRPr="00617B3F" w:rsidRDefault="00601D36" w:rsidP="002A176D">
      <w:pPr>
        <w:autoSpaceDE w:val="0"/>
        <w:autoSpaceDN w:val="0"/>
        <w:adjustRightInd w:val="0"/>
        <w:spacing w:line="276" w:lineRule="auto"/>
        <w:ind w:firstLine="567"/>
        <w:contextualSpacing/>
        <w:jc w:val="both"/>
        <w:rPr>
          <w:sz w:val="21"/>
          <w:szCs w:val="21"/>
        </w:rPr>
      </w:pPr>
      <w:r w:rsidRPr="00617B3F">
        <w:rPr>
          <w:sz w:val="21"/>
          <w:szCs w:val="21"/>
        </w:rPr>
        <w:t>2.1.</w:t>
      </w:r>
      <w:r w:rsidR="00AB2A8D" w:rsidRPr="00617B3F">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617B3F">
        <w:rPr>
          <w:sz w:val="21"/>
          <w:szCs w:val="21"/>
        </w:rPr>
        <w:t>о строительства, соответствующий</w:t>
      </w:r>
      <w:r w:rsidR="00AB2A8D" w:rsidRPr="00617B3F">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97C70" w:rsidRPr="00617B3F" w:rsidRDefault="009E3300" w:rsidP="004C5F73">
      <w:pPr>
        <w:spacing w:line="276" w:lineRule="auto"/>
        <w:ind w:firstLine="567"/>
        <w:contextualSpacing/>
        <w:jc w:val="both"/>
        <w:rPr>
          <w:sz w:val="21"/>
          <w:szCs w:val="21"/>
        </w:rPr>
      </w:pPr>
      <w:r w:rsidRPr="00617B3F">
        <w:rPr>
          <w:sz w:val="21"/>
          <w:szCs w:val="21"/>
        </w:rPr>
        <w:t xml:space="preserve">2.2. </w:t>
      </w:r>
      <w:r w:rsidR="005D52FE" w:rsidRPr="00617B3F">
        <w:rPr>
          <w:sz w:val="21"/>
          <w:szCs w:val="21"/>
        </w:rPr>
        <w:t>Настоящим С</w:t>
      </w:r>
      <w:r w:rsidR="00A54B61" w:rsidRPr="00617B3F">
        <w:rPr>
          <w:sz w:val="21"/>
          <w:szCs w:val="21"/>
        </w:rPr>
        <w:t>тороны согласовали, что Объектом</w:t>
      </w:r>
      <w:r w:rsidR="005D52FE" w:rsidRPr="00617B3F">
        <w:rPr>
          <w:sz w:val="21"/>
          <w:szCs w:val="21"/>
        </w:rPr>
        <w:t xml:space="preserve"> долевого строительства в соответствии с проектной документа</w:t>
      </w:r>
      <w:r w:rsidR="00A54B61" w:rsidRPr="00617B3F">
        <w:rPr>
          <w:sz w:val="21"/>
          <w:szCs w:val="21"/>
        </w:rPr>
        <w:t>цией является Жилое помещение</w:t>
      </w:r>
      <w:r w:rsidR="005D52FE" w:rsidRPr="00617B3F">
        <w:rPr>
          <w:sz w:val="21"/>
          <w:szCs w:val="21"/>
        </w:rPr>
        <w:t xml:space="preserve"> (Кварт</w:t>
      </w:r>
      <w:r w:rsidR="00A54B61" w:rsidRPr="00617B3F">
        <w:rPr>
          <w:sz w:val="21"/>
          <w:szCs w:val="21"/>
        </w:rPr>
        <w:t>ира</w:t>
      </w:r>
      <w:r w:rsidR="005D52FE" w:rsidRPr="00617B3F">
        <w:rPr>
          <w:sz w:val="21"/>
          <w:szCs w:val="21"/>
        </w:rPr>
        <w:t xml:space="preserve">) в </w:t>
      </w:r>
      <w:r w:rsidR="005D52FE" w:rsidRPr="00617B3F">
        <w:rPr>
          <w:bCs/>
          <w:sz w:val="21"/>
          <w:szCs w:val="21"/>
        </w:rPr>
        <w:t>Объекте недвижимости</w:t>
      </w:r>
      <w:r w:rsidR="005D52FE" w:rsidRPr="00617B3F">
        <w:rPr>
          <w:sz w:val="21"/>
          <w:szCs w:val="21"/>
        </w:rPr>
        <w:t xml:space="preserve"> без проведения каких-либо отделочных работ (и общее имущество в Объекте недвижимости, входящее в его состав), </w:t>
      </w:r>
      <w:r w:rsidR="000D2F49" w:rsidRPr="00617B3F">
        <w:rPr>
          <w:sz w:val="21"/>
          <w:szCs w:val="21"/>
        </w:rPr>
        <w:t>со следующими идентификационными характеристиками:</w:t>
      </w:r>
    </w:p>
    <w:p w:rsidR="004C5F73" w:rsidRPr="00617B3F" w:rsidRDefault="004C5F73" w:rsidP="004C5F73">
      <w:pPr>
        <w:spacing w:line="276" w:lineRule="auto"/>
        <w:ind w:firstLine="567"/>
        <w:contextualSpacing/>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850"/>
        <w:gridCol w:w="1418"/>
        <w:gridCol w:w="1275"/>
        <w:gridCol w:w="1418"/>
        <w:gridCol w:w="1559"/>
      </w:tblGrid>
      <w:tr w:rsidR="008F756E" w:rsidRPr="00617B3F" w:rsidTr="003073FB">
        <w:tc>
          <w:tcPr>
            <w:tcW w:w="2518" w:type="dxa"/>
            <w:vAlign w:val="center"/>
          </w:tcPr>
          <w:p w:rsidR="008F756E" w:rsidRPr="00617B3F" w:rsidRDefault="008F756E" w:rsidP="002A176D">
            <w:pPr>
              <w:spacing w:line="276" w:lineRule="auto"/>
              <w:jc w:val="center"/>
              <w:rPr>
                <w:b/>
                <w:bCs/>
                <w:sz w:val="21"/>
                <w:szCs w:val="21"/>
              </w:rPr>
            </w:pPr>
            <w:r w:rsidRPr="00617B3F">
              <w:rPr>
                <w:b/>
                <w:bCs/>
                <w:sz w:val="21"/>
                <w:szCs w:val="21"/>
              </w:rPr>
              <w:t>Адрес:</w:t>
            </w:r>
          </w:p>
        </w:tc>
        <w:tc>
          <w:tcPr>
            <w:tcW w:w="1418" w:type="dxa"/>
            <w:vAlign w:val="center"/>
          </w:tcPr>
          <w:p w:rsidR="008F756E" w:rsidRPr="00617B3F" w:rsidRDefault="008F756E" w:rsidP="002A176D">
            <w:pPr>
              <w:spacing w:line="276" w:lineRule="auto"/>
              <w:jc w:val="center"/>
              <w:rPr>
                <w:b/>
                <w:bCs/>
                <w:sz w:val="21"/>
                <w:szCs w:val="21"/>
              </w:rPr>
            </w:pPr>
            <w:r w:rsidRPr="00617B3F">
              <w:rPr>
                <w:b/>
                <w:bCs/>
                <w:sz w:val="21"/>
                <w:szCs w:val="21"/>
              </w:rPr>
              <w:t>№ секции</w:t>
            </w:r>
          </w:p>
        </w:tc>
        <w:tc>
          <w:tcPr>
            <w:tcW w:w="850" w:type="dxa"/>
            <w:vAlign w:val="center"/>
          </w:tcPr>
          <w:p w:rsidR="008F756E" w:rsidRPr="00617B3F" w:rsidRDefault="008F756E" w:rsidP="002A176D">
            <w:pPr>
              <w:spacing w:line="276" w:lineRule="auto"/>
              <w:jc w:val="center"/>
              <w:rPr>
                <w:b/>
                <w:bCs/>
                <w:sz w:val="21"/>
                <w:szCs w:val="21"/>
              </w:rPr>
            </w:pPr>
            <w:r w:rsidRPr="00617B3F">
              <w:rPr>
                <w:b/>
                <w:bCs/>
                <w:sz w:val="21"/>
                <w:szCs w:val="21"/>
              </w:rPr>
              <w:t>Этаж</w:t>
            </w:r>
          </w:p>
        </w:tc>
        <w:tc>
          <w:tcPr>
            <w:tcW w:w="1418" w:type="dxa"/>
            <w:vAlign w:val="center"/>
          </w:tcPr>
          <w:p w:rsidR="008F756E" w:rsidRPr="00617B3F" w:rsidRDefault="008F756E" w:rsidP="002A176D">
            <w:pPr>
              <w:spacing w:line="276" w:lineRule="auto"/>
              <w:jc w:val="center"/>
              <w:rPr>
                <w:b/>
                <w:bCs/>
                <w:sz w:val="21"/>
                <w:szCs w:val="21"/>
              </w:rPr>
            </w:pPr>
            <w:r w:rsidRPr="00617B3F">
              <w:rPr>
                <w:b/>
                <w:bCs/>
                <w:sz w:val="21"/>
                <w:szCs w:val="21"/>
              </w:rPr>
              <w:t>№ на этаже</w:t>
            </w:r>
          </w:p>
        </w:tc>
        <w:tc>
          <w:tcPr>
            <w:tcW w:w="1275" w:type="dxa"/>
            <w:vAlign w:val="center"/>
          </w:tcPr>
          <w:p w:rsidR="008F756E" w:rsidRPr="00617B3F" w:rsidRDefault="008F756E" w:rsidP="00F836CE">
            <w:pPr>
              <w:spacing w:line="276" w:lineRule="auto"/>
              <w:jc w:val="center"/>
              <w:rPr>
                <w:b/>
                <w:bCs/>
                <w:sz w:val="21"/>
                <w:szCs w:val="21"/>
              </w:rPr>
            </w:pPr>
            <w:r w:rsidRPr="00617B3F">
              <w:rPr>
                <w:b/>
                <w:bCs/>
                <w:sz w:val="21"/>
                <w:szCs w:val="21"/>
              </w:rPr>
              <w:t>№ кв-ры условный</w:t>
            </w:r>
          </w:p>
        </w:tc>
        <w:tc>
          <w:tcPr>
            <w:tcW w:w="1418" w:type="dxa"/>
            <w:vAlign w:val="center"/>
          </w:tcPr>
          <w:p w:rsidR="008F756E" w:rsidRPr="00617B3F" w:rsidRDefault="008F756E" w:rsidP="002A176D">
            <w:pPr>
              <w:spacing w:line="276" w:lineRule="auto"/>
              <w:jc w:val="center"/>
              <w:rPr>
                <w:b/>
                <w:bCs/>
                <w:sz w:val="21"/>
                <w:szCs w:val="21"/>
              </w:rPr>
            </w:pPr>
            <w:r w:rsidRPr="00617B3F">
              <w:rPr>
                <w:b/>
                <w:bCs/>
                <w:sz w:val="21"/>
                <w:szCs w:val="21"/>
              </w:rPr>
              <w:t>Кол-во комнат</w:t>
            </w:r>
          </w:p>
        </w:tc>
        <w:tc>
          <w:tcPr>
            <w:tcW w:w="1559" w:type="dxa"/>
            <w:vAlign w:val="center"/>
          </w:tcPr>
          <w:p w:rsidR="008F756E" w:rsidRPr="00617B3F" w:rsidRDefault="008F756E" w:rsidP="008F756E">
            <w:pPr>
              <w:pStyle w:val="ConsPlusNormal"/>
              <w:spacing w:line="276" w:lineRule="auto"/>
              <w:jc w:val="center"/>
              <w:rPr>
                <w:rFonts w:ascii="Times New Roman" w:hAnsi="Times New Roman" w:cs="Times New Roman"/>
                <w:b/>
                <w:sz w:val="21"/>
                <w:szCs w:val="21"/>
              </w:rPr>
            </w:pPr>
            <w:r w:rsidRPr="00617B3F">
              <w:rPr>
                <w:rFonts w:ascii="Times New Roman" w:hAnsi="Times New Roman" w:cs="Times New Roman"/>
                <w:b/>
                <w:sz w:val="21"/>
                <w:szCs w:val="21"/>
              </w:rPr>
              <w:t>Общая площадь, м</w:t>
            </w:r>
            <w:proofErr w:type="gramStart"/>
            <w:r w:rsidRPr="00617B3F">
              <w:rPr>
                <w:rFonts w:ascii="Times New Roman" w:hAnsi="Times New Roman" w:cs="Times New Roman"/>
                <w:b/>
                <w:sz w:val="21"/>
                <w:szCs w:val="21"/>
                <w:vertAlign w:val="superscript"/>
              </w:rPr>
              <w:t>2</w:t>
            </w:r>
            <w:proofErr w:type="gramEnd"/>
          </w:p>
        </w:tc>
      </w:tr>
      <w:tr w:rsidR="008F756E" w:rsidRPr="00617B3F" w:rsidTr="003073FB">
        <w:tc>
          <w:tcPr>
            <w:tcW w:w="2518" w:type="dxa"/>
            <w:vAlign w:val="center"/>
          </w:tcPr>
          <w:p w:rsidR="004C5F73" w:rsidRPr="00617B3F" w:rsidRDefault="008F756E" w:rsidP="004C5F73">
            <w:pPr>
              <w:spacing w:line="276" w:lineRule="auto"/>
              <w:jc w:val="center"/>
              <w:rPr>
                <w:b/>
                <w:sz w:val="21"/>
                <w:szCs w:val="21"/>
              </w:rPr>
            </w:pPr>
            <w:r w:rsidRPr="00617B3F">
              <w:rPr>
                <w:b/>
                <w:sz w:val="21"/>
                <w:szCs w:val="21"/>
              </w:rPr>
              <w:t>Южный квартал, п. 1</w:t>
            </w:r>
          </w:p>
        </w:tc>
        <w:tc>
          <w:tcPr>
            <w:tcW w:w="1418" w:type="dxa"/>
            <w:vAlign w:val="center"/>
          </w:tcPr>
          <w:p w:rsidR="008F756E" w:rsidRPr="00617B3F" w:rsidRDefault="008F756E" w:rsidP="002A176D">
            <w:pPr>
              <w:spacing w:line="276" w:lineRule="auto"/>
              <w:jc w:val="center"/>
              <w:rPr>
                <w:sz w:val="21"/>
                <w:szCs w:val="21"/>
              </w:rPr>
            </w:pPr>
          </w:p>
        </w:tc>
        <w:tc>
          <w:tcPr>
            <w:tcW w:w="850" w:type="dxa"/>
            <w:vAlign w:val="center"/>
          </w:tcPr>
          <w:p w:rsidR="008F756E" w:rsidRPr="00617B3F" w:rsidRDefault="008F756E" w:rsidP="002A176D">
            <w:pPr>
              <w:spacing w:line="276" w:lineRule="auto"/>
              <w:jc w:val="center"/>
              <w:rPr>
                <w:sz w:val="21"/>
                <w:szCs w:val="21"/>
              </w:rPr>
            </w:pPr>
          </w:p>
        </w:tc>
        <w:tc>
          <w:tcPr>
            <w:tcW w:w="1418" w:type="dxa"/>
            <w:vAlign w:val="center"/>
          </w:tcPr>
          <w:p w:rsidR="008F756E" w:rsidRPr="00617B3F" w:rsidRDefault="008F756E" w:rsidP="002A176D">
            <w:pPr>
              <w:spacing w:line="276" w:lineRule="auto"/>
              <w:jc w:val="center"/>
              <w:rPr>
                <w:sz w:val="21"/>
                <w:szCs w:val="21"/>
              </w:rPr>
            </w:pPr>
          </w:p>
        </w:tc>
        <w:tc>
          <w:tcPr>
            <w:tcW w:w="1275" w:type="dxa"/>
            <w:vAlign w:val="center"/>
          </w:tcPr>
          <w:p w:rsidR="008F756E" w:rsidRPr="00617B3F" w:rsidRDefault="008F756E" w:rsidP="002A176D">
            <w:pPr>
              <w:spacing w:line="276" w:lineRule="auto"/>
              <w:jc w:val="center"/>
              <w:rPr>
                <w:sz w:val="21"/>
                <w:szCs w:val="21"/>
              </w:rPr>
            </w:pPr>
          </w:p>
        </w:tc>
        <w:tc>
          <w:tcPr>
            <w:tcW w:w="1418" w:type="dxa"/>
            <w:vAlign w:val="center"/>
          </w:tcPr>
          <w:p w:rsidR="008F756E" w:rsidRPr="00617B3F" w:rsidRDefault="008F756E" w:rsidP="002A176D">
            <w:pPr>
              <w:spacing w:line="276" w:lineRule="auto"/>
              <w:jc w:val="center"/>
              <w:rPr>
                <w:sz w:val="21"/>
                <w:szCs w:val="21"/>
              </w:rPr>
            </w:pPr>
          </w:p>
        </w:tc>
        <w:tc>
          <w:tcPr>
            <w:tcW w:w="1559" w:type="dxa"/>
            <w:vAlign w:val="center"/>
          </w:tcPr>
          <w:p w:rsidR="008F756E" w:rsidRPr="00617B3F" w:rsidRDefault="008F756E" w:rsidP="002A176D">
            <w:pPr>
              <w:spacing w:line="276" w:lineRule="auto"/>
              <w:jc w:val="center"/>
              <w:rPr>
                <w:sz w:val="21"/>
                <w:szCs w:val="21"/>
              </w:rPr>
            </w:pPr>
          </w:p>
        </w:tc>
      </w:tr>
    </w:tbl>
    <w:p w:rsidR="005D52FE" w:rsidRPr="00617B3F" w:rsidRDefault="005D52FE" w:rsidP="002A176D">
      <w:pPr>
        <w:spacing w:line="276" w:lineRule="auto"/>
        <w:ind w:firstLine="708"/>
        <w:contextualSpacing/>
        <w:jc w:val="both"/>
        <w:rPr>
          <w:sz w:val="16"/>
          <w:szCs w:val="16"/>
        </w:rPr>
      </w:pPr>
    </w:p>
    <w:p w:rsidR="009104DA" w:rsidRPr="00617B3F" w:rsidRDefault="009E3300" w:rsidP="002A176D">
      <w:pPr>
        <w:spacing w:line="276" w:lineRule="auto"/>
        <w:ind w:firstLine="567"/>
        <w:contextualSpacing/>
        <w:jc w:val="both"/>
        <w:rPr>
          <w:sz w:val="21"/>
          <w:szCs w:val="21"/>
        </w:rPr>
      </w:pPr>
      <w:r w:rsidRPr="00617B3F">
        <w:rPr>
          <w:sz w:val="21"/>
          <w:szCs w:val="21"/>
        </w:rPr>
        <w:lastRenderedPageBreak/>
        <w:t>Под Проектной общей площадью Квартиры</w:t>
      </w:r>
      <w:r w:rsidR="00962AE5" w:rsidRPr="00617B3F">
        <w:rPr>
          <w:sz w:val="21"/>
          <w:szCs w:val="21"/>
        </w:rPr>
        <w:t xml:space="preserve"> </w:t>
      </w:r>
      <w:r w:rsidR="003C6DD2" w:rsidRPr="00617B3F">
        <w:rPr>
          <w:sz w:val="21"/>
          <w:szCs w:val="21"/>
        </w:rPr>
        <w:t>понимается</w:t>
      </w:r>
      <w:r w:rsidRPr="00617B3F">
        <w:rPr>
          <w:sz w:val="21"/>
          <w:szCs w:val="21"/>
        </w:rPr>
        <w:t xml:space="preserve"> общая площадь Ква</w:t>
      </w:r>
      <w:r w:rsidR="00053CDE" w:rsidRPr="00617B3F">
        <w:rPr>
          <w:sz w:val="21"/>
          <w:szCs w:val="21"/>
        </w:rPr>
        <w:t>ртиры, а также площадь относящей</w:t>
      </w:r>
      <w:r w:rsidRPr="00617B3F">
        <w:rPr>
          <w:sz w:val="21"/>
          <w:szCs w:val="21"/>
        </w:rPr>
        <w:t>ся к Квартире лоджии с применением понижающ</w:t>
      </w:r>
      <w:r w:rsidR="009104DA" w:rsidRPr="00617B3F">
        <w:rPr>
          <w:sz w:val="21"/>
          <w:szCs w:val="21"/>
        </w:rPr>
        <w:t>его</w:t>
      </w:r>
      <w:r w:rsidRPr="00617B3F">
        <w:rPr>
          <w:sz w:val="21"/>
          <w:szCs w:val="21"/>
        </w:rPr>
        <w:t xml:space="preserve"> коэффициент</w:t>
      </w:r>
      <w:r w:rsidR="009104DA" w:rsidRPr="00617B3F">
        <w:rPr>
          <w:sz w:val="21"/>
          <w:szCs w:val="21"/>
        </w:rPr>
        <w:t>а</w:t>
      </w:r>
      <w:r w:rsidRPr="00617B3F">
        <w:rPr>
          <w:sz w:val="21"/>
          <w:szCs w:val="21"/>
        </w:rPr>
        <w:t xml:space="preserve"> 0,5</w:t>
      </w:r>
      <w:r w:rsidR="00962AE5" w:rsidRPr="00617B3F">
        <w:rPr>
          <w:sz w:val="21"/>
          <w:szCs w:val="21"/>
        </w:rPr>
        <w:t>.</w:t>
      </w:r>
    </w:p>
    <w:p w:rsidR="005D52FE" w:rsidRPr="00617B3F" w:rsidRDefault="009E3300" w:rsidP="002A176D">
      <w:pPr>
        <w:autoSpaceDE w:val="0"/>
        <w:autoSpaceDN w:val="0"/>
        <w:adjustRightInd w:val="0"/>
        <w:spacing w:line="276" w:lineRule="auto"/>
        <w:ind w:firstLine="567"/>
        <w:contextualSpacing/>
        <w:jc w:val="both"/>
        <w:rPr>
          <w:sz w:val="21"/>
          <w:szCs w:val="21"/>
        </w:rPr>
      </w:pPr>
      <w:r w:rsidRPr="00617B3F">
        <w:rPr>
          <w:sz w:val="21"/>
          <w:szCs w:val="21"/>
        </w:rPr>
        <w:t xml:space="preserve">План расположения </w:t>
      </w:r>
      <w:r w:rsidR="00A54B61" w:rsidRPr="00617B3F">
        <w:rPr>
          <w:sz w:val="21"/>
          <w:szCs w:val="21"/>
        </w:rPr>
        <w:t>Объекта</w:t>
      </w:r>
      <w:r w:rsidR="00951974" w:rsidRPr="00617B3F">
        <w:rPr>
          <w:sz w:val="21"/>
          <w:szCs w:val="21"/>
        </w:rPr>
        <w:t xml:space="preserve"> долевого строительства</w:t>
      </w:r>
      <w:r w:rsidR="003C6DD2" w:rsidRPr="00617B3F">
        <w:rPr>
          <w:sz w:val="21"/>
          <w:szCs w:val="21"/>
        </w:rPr>
        <w:t xml:space="preserve"> на</w:t>
      </w:r>
      <w:r w:rsidRPr="00617B3F">
        <w:rPr>
          <w:sz w:val="21"/>
          <w:szCs w:val="21"/>
        </w:rPr>
        <w:t xml:space="preserve"> этаже указан в Приложении </w:t>
      </w:r>
      <w:r w:rsidR="00E9452E" w:rsidRPr="00617B3F">
        <w:rPr>
          <w:sz w:val="21"/>
          <w:szCs w:val="21"/>
        </w:rPr>
        <w:t>№</w:t>
      </w:r>
      <w:r w:rsidRPr="00617B3F">
        <w:rPr>
          <w:sz w:val="21"/>
          <w:szCs w:val="21"/>
        </w:rPr>
        <w:t xml:space="preserve"> </w:t>
      </w:r>
      <w:r w:rsidR="000D2F49" w:rsidRPr="00617B3F">
        <w:rPr>
          <w:sz w:val="21"/>
          <w:szCs w:val="21"/>
        </w:rPr>
        <w:t>1</w:t>
      </w:r>
      <w:r w:rsidRPr="00617B3F">
        <w:rPr>
          <w:sz w:val="21"/>
          <w:szCs w:val="21"/>
        </w:rPr>
        <w:t xml:space="preserve"> к настоящему Договору, указанное Приложение является неотъемле</w:t>
      </w:r>
      <w:r w:rsidR="005D52FE" w:rsidRPr="00617B3F">
        <w:rPr>
          <w:sz w:val="21"/>
          <w:szCs w:val="21"/>
        </w:rPr>
        <w:t>мой частью настоящего Договора.</w:t>
      </w:r>
    </w:p>
    <w:p w:rsidR="009E3300" w:rsidRPr="00617B3F" w:rsidRDefault="009E3300" w:rsidP="002A176D">
      <w:pPr>
        <w:autoSpaceDE w:val="0"/>
        <w:autoSpaceDN w:val="0"/>
        <w:adjustRightInd w:val="0"/>
        <w:spacing w:line="276" w:lineRule="auto"/>
        <w:ind w:firstLine="567"/>
        <w:contextualSpacing/>
        <w:jc w:val="both"/>
        <w:rPr>
          <w:sz w:val="21"/>
          <w:szCs w:val="21"/>
        </w:rPr>
      </w:pPr>
      <w:r w:rsidRPr="00617B3F">
        <w:rPr>
          <w:sz w:val="21"/>
          <w:szCs w:val="21"/>
        </w:rPr>
        <w:t xml:space="preserve">В </w:t>
      </w:r>
      <w:r w:rsidR="00A54B61" w:rsidRPr="00617B3F">
        <w:rPr>
          <w:sz w:val="21"/>
          <w:szCs w:val="21"/>
        </w:rPr>
        <w:t>Объекте</w:t>
      </w:r>
      <w:r w:rsidR="00951974" w:rsidRPr="00617B3F">
        <w:rPr>
          <w:sz w:val="21"/>
          <w:szCs w:val="21"/>
        </w:rPr>
        <w:t xml:space="preserve"> долевого строительства</w:t>
      </w:r>
      <w:r w:rsidR="003C6DD2" w:rsidRPr="00617B3F">
        <w:rPr>
          <w:sz w:val="21"/>
          <w:szCs w:val="21"/>
        </w:rPr>
        <w:t xml:space="preserve"> производятся</w:t>
      </w:r>
      <w:r w:rsidRPr="00617B3F">
        <w:rPr>
          <w:sz w:val="21"/>
          <w:szCs w:val="21"/>
        </w:rPr>
        <w:t xml:space="preserve"> общестроительные и специальные работы в объеме, установленном Приложением №</w:t>
      </w:r>
      <w:r w:rsidR="00361A88" w:rsidRPr="00617B3F">
        <w:rPr>
          <w:sz w:val="21"/>
          <w:szCs w:val="21"/>
        </w:rPr>
        <w:t xml:space="preserve"> </w:t>
      </w:r>
      <w:r w:rsidR="008F756E" w:rsidRPr="00617B3F">
        <w:rPr>
          <w:sz w:val="21"/>
          <w:szCs w:val="21"/>
        </w:rPr>
        <w:t>2</w:t>
      </w:r>
      <w:r w:rsidR="002A606A" w:rsidRPr="00617B3F">
        <w:rPr>
          <w:sz w:val="21"/>
          <w:szCs w:val="21"/>
        </w:rPr>
        <w:t xml:space="preserve"> к настоящему Д</w:t>
      </w:r>
      <w:r w:rsidRPr="00617B3F">
        <w:rPr>
          <w:sz w:val="21"/>
          <w:szCs w:val="21"/>
        </w:rPr>
        <w:t>оговору.</w:t>
      </w:r>
    </w:p>
    <w:p w:rsidR="00DB6B32" w:rsidRPr="00617B3F" w:rsidRDefault="00A54B61" w:rsidP="002A176D">
      <w:pPr>
        <w:tabs>
          <w:tab w:val="num" w:pos="180"/>
          <w:tab w:val="num" w:pos="1125"/>
        </w:tabs>
        <w:spacing w:line="276" w:lineRule="auto"/>
        <w:ind w:firstLine="567"/>
        <w:contextualSpacing/>
        <w:jc w:val="both"/>
        <w:rPr>
          <w:sz w:val="21"/>
          <w:szCs w:val="21"/>
        </w:rPr>
      </w:pPr>
      <w:r w:rsidRPr="00617B3F">
        <w:rPr>
          <w:sz w:val="21"/>
          <w:szCs w:val="21"/>
        </w:rPr>
        <w:t>Площадь Объекта</w:t>
      </w:r>
      <w:r w:rsidR="00DB6B32" w:rsidRPr="00617B3F">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617B3F">
        <w:rPr>
          <w:sz w:val="21"/>
          <w:szCs w:val="21"/>
        </w:rPr>
        <w:t>вартир</w:t>
      </w:r>
      <w:r w:rsidRPr="00617B3F">
        <w:rPr>
          <w:sz w:val="21"/>
          <w:szCs w:val="21"/>
        </w:rPr>
        <w:t>ы</w:t>
      </w:r>
      <w:r w:rsidR="00DB6B32" w:rsidRPr="00617B3F">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617B3F" w:rsidRDefault="00053CDE" w:rsidP="00DA0EA8">
      <w:pPr>
        <w:tabs>
          <w:tab w:val="num" w:pos="180"/>
          <w:tab w:val="num" w:pos="1125"/>
        </w:tabs>
        <w:spacing w:line="276" w:lineRule="auto"/>
        <w:ind w:firstLine="567"/>
        <w:contextualSpacing/>
        <w:jc w:val="both"/>
        <w:rPr>
          <w:sz w:val="21"/>
          <w:szCs w:val="21"/>
        </w:rPr>
      </w:pPr>
      <w:r w:rsidRPr="00617B3F">
        <w:rPr>
          <w:sz w:val="21"/>
          <w:szCs w:val="21"/>
        </w:rPr>
        <w:t xml:space="preserve">У </w:t>
      </w:r>
      <w:r w:rsidR="00DB6B32" w:rsidRPr="00617B3F">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617B3F">
        <w:rPr>
          <w:sz w:val="21"/>
          <w:szCs w:val="21"/>
        </w:rPr>
        <w:t xml:space="preserve">рава собственности на Квартиру. </w:t>
      </w:r>
      <w:r w:rsidR="00DB6B32" w:rsidRPr="00617B3F">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617B3F" w:rsidRDefault="00DB6B32" w:rsidP="00DA0EA8">
      <w:pPr>
        <w:tabs>
          <w:tab w:val="num" w:pos="180"/>
          <w:tab w:val="num" w:pos="1125"/>
        </w:tabs>
        <w:spacing w:line="276" w:lineRule="auto"/>
        <w:ind w:firstLine="567"/>
        <w:contextualSpacing/>
        <w:jc w:val="both"/>
        <w:rPr>
          <w:sz w:val="21"/>
          <w:szCs w:val="21"/>
        </w:rPr>
      </w:pPr>
      <w:r w:rsidRPr="00617B3F">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617B3F" w:rsidRDefault="00DB6B32" w:rsidP="008A42C6">
      <w:pPr>
        <w:tabs>
          <w:tab w:val="num" w:pos="180"/>
          <w:tab w:val="num" w:pos="1125"/>
        </w:tabs>
        <w:spacing w:line="276" w:lineRule="auto"/>
        <w:ind w:firstLine="567"/>
        <w:contextualSpacing/>
        <w:jc w:val="both"/>
        <w:rPr>
          <w:sz w:val="21"/>
          <w:szCs w:val="21"/>
        </w:rPr>
      </w:pPr>
      <w:r w:rsidRPr="00617B3F">
        <w:rPr>
          <w:sz w:val="21"/>
          <w:szCs w:val="21"/>
        </w:rPr>
        <w:t>2.3. Правовым основанием для заключения Договора являются:</w:t>
      </w:r>
    </w:p>
    <w:p w:rsidR="0077422F" w:rsidRPr="00617B3F" w:rsidRDefault="0077422F" w:rsidP="008A42C6">
      <w:pPr>
        <w:tabs>
          <w:tab w:val="num" w:pos="180"/>
          <w:tab w:val="num" w:pos="1125"/>
        </w:tabs>
        <w:spacing w:line="276" w:lineRule="auto"/>
        <w:ind w:firstLine="567"/>
        <w:contextualSpacing/>
        <w:jc w:val="both"/>
        <w:rPr>
          <w:sz w:val="21"/>
          <w:szCs w:val="21"/>
        </w:rPr>
      </w:pPr>
      <w:r w:rsidRPr="00617B3F">
        <w:rPr>
          <w:sz w:val="21"/>
          <w:szCs w:val="21"/>
        </w:rPr>
        <w:t xml:space="preserve">- </w:t>
      </w:r>
      <w:r w:rsidR="00133374" w:rsidRPr="00617B3F">
        <w:rPr>
          <w:sz w:val="21"/>
          <w:szCs w:val="21"/>
        </w:rPr>
        <w:t xml:space="preserve">Право собственности Застройщика на земельный участок обшей площадью </w:t>
      </w:r>
      <w:r w:rsidR="00133374" w:rsidRPr="00617B3F">
        <w:rPr>
          <w:rFonts w:eastAsia="TimesNewRomanPSMT"/>
          <w:sz w:val="21"/>
          <w:szCs w:val="21"/>
        </w:rPr>
        <w:t>7689</w:t>
      </w:r>
      <w:r w:rsidR="00133374" w:rsidRPr="00617B3F">
        <w:rPr>
          <w:sz w:val="21"/>
          <w:szCs w:val="21"/>
        </w:rPr>
        <w:t xml:space="preserve"> кв</w:t>
      </w:r>
      <w:r w:rsidR="004A73D9" w:rsidRPr="00617B3F">
        <w:rPr>
          <w:sz w:val="21"/>
          <w:szCs w:val="21"/>
        </w:rPr>
        <w:t>.м.</w:t>
      </w:r>
      <w:r w:rsidR="00133374" w:rsidRPr="00617B3F">
        <w:rPr>
          <w:sz w:val="21"/>
          <w:szCs w:val="21"/>
        </w:rPr>
        <w:t xml:space="preserve"> с кадастровым номером</w:t>
      </w:r>
      <w:r w:rsidR="006906D2" w:rsidRPr="00617B3F">
        <w:rPr>
          <w:sz w:val="21"/>
          <w:szCs w:val="21"/>
        </w:rPr>
        <w:t xml:space="preserve"> </w:t>
      </w:r>
      <w:r w:rsidR="00133374" w:rsidRPr="00617B3F">
        <w:rPr>
          <w:sz w:val="21"/>
          <w:szCs w:val="21"/>
        </w:rPr>
        <w:t>50:23:0030155:4599, образованн</w:t>
      </w:r>
      <w:r w:rsidR="00A37D8C" w:rsidRPr="00617B3F">
        <w:rPr>
          <w:sz w:val="21"/>
          <w:szCs w:val="21"/>
        </w:rPr>
        <w:t>ый</w:t>
      </w:r>
      <w:r w:rsidR="00133374" w:rsidRPr="00617B3F">
        <w:rPr>
          <w:sz w:val="21"/>
          <w:szCs w:val="21"/>
        </w:rPr>
        <w:t xml:space="preserve"> путем раздела земельного участка</w:t>
      </w:r>
      <w:r w:rsidR="00133374" w:rsidRPr="00617B3F">
        <w:rPr>
          <w:sz w:val="21"/>
          <w:szCs w:val="21"/>
        </w:rPr>
        <w:br/>
        <w:t>50:23:0030155:118, категория земель</w:t>
      </w:r>
      <w:r w:rsidRPr="00617B3F">
        <w:rPr>
          <w:sz w:val="21"/>
          <w:szCs w:val="21"/>
        </w:rPr>
        <w:t xml:space="preserve">: земли населенных пунктов, вид разрешенного использования: под жилую и нежилую застройку, адрес объекта: Московская область, Раменский район, </w:t>
      </w:r>
      <w:proofErr w:type="spellStart"/>
      <w:r w:rsidRPr="00617B3F">
        <w:rPr>
          <w:sz w:val="21"/>
          <w:szCs w:val="21"/>
        </w:rPr>
        <w:t>Островецкий</w:t>
      </w:r>
      <w:proofErr w:type="spellEnd"/>
      <w:r w:rsidRPr="00617B3F">
        <w:rPr>
          <w:sz w:val="21"/>
          <w:szCs w:val="21"/>
        </w:rPr>
        <w:t xml:space="preserve"> с/о</w:t>
      </w:r>
      <w:r w:rsidR="006819F8" w:rsidRPr="00617B3F">
        <w:rPr>
          <w:sz w:val="21"/>
          <w:szCs w:val="21"/>
        </w:rPr>
        <w:t>, ЗАО Агрофирма «Подмосковное»</w:t>
      </w:r>
      <w:r w:rsidRPr="00617B3F">
        <w:rPr>
          <w:sz w:val="21"/>
          <w:szCs w:val="21"/>
        </w:rPr>
        <w:t xml:space="preserve">, (запись о государственной регистрации права собственности </w:t>
      </w:r>
      <w:r w:rsidR="00EF3DF6" w:rsidRPr="00617B3F">
        <w:rPr>
          <w:sz w:val="21"/>
          <w:szCs w:val="21"/>
        </w:rPr>
        <w:t>№</w:t>
      </w:r>
      <w:r w:rsidR="00133374" w:rsidRPr="00617B3F">
        <w:rPr>
          <w:rFonts w:eastAsia="TimesNewRomanPSMT"/>
          <w:sz w:val="21"/>
          <w:szCs w:val="21"/>
        </w:rPr>
        <w:t>50:23:0030155:4599-50/128/2020-1</w:t>
      </w:r>
      <w:r w:rsidRPr="00617B3F">
        <w:rPr>
          <w:sz w:val="21"/>
          <w:szCs w:val="21"/>
        </w:rPr>
        <w:t xml:space="preserve">, произведена Управлением Федеральной службы государственной регистрации, кадастра и картографии по Московской области  </w:t>
      </w:r>
      <w:r w:rsidR="00133374" w:rsidRPr="00617B3F">
        <w:rPr>
          <w:sz w:val="21"/>
          <w:szCs w:val="21"/>
        </w:rPr>
        <w:t>23</w:t>
      </w:r>
      <w:r w:rsidRPr="00617B3F">
        <w:rPr>
          <w:sz w:val="21"/>
          <w:szCs w:val="21"/>
        </w:rPr>
        <w:t xml:space="preserve"> </w:t>
      </w:r>
      <w:r w:rsidR="00133374" w:rsidRPr="00617B3F">
        <w:rPr>
          <w:sz w:val="21"/>
          <w:szCs w:val="21"/>
        </w:rPr>
        <w:t xml:space="preserve">июля </w:t>
      </w:r>
      <w:r w:rsidRPr="00617B3F">
        <w:rPr>
          <w:sz w:val="21"/>
          <w:szCs w:val="21"/>
        </w:rPr>
        <w:t xml:space="preserve"> 20</w:t>
      </w:r>
      <w:r w:rsidR="00133374" w:rsidRPr="00617B3F">
        <w:rPr>
          <w:sz w:val="21"/>
          <w:szCs w:val="21"/>
        </w:rPr>
        <w:t>20</w:t>
      </w:r>
      <w:r w:rsidRPr="00617B3F">
        <w:rPr>
          <w:sz w:val="21"/>
          <w:szCs w:val="21"/>
        </w:rPr>
        <w:t>г.), на кот</w:t>
      </w:r>
      <w:r w:rsidR="003566DB" w:rsidRPr="00617B3F">
        <w:rPr>
          <w:sz w:val="21"/>
          <w:szCs w:val="21"/>
        </w:rPr>
        <w:t>о</w:t>
      </w:r>
      <w:r w:rsidRPr="00617B3F">
        <w:rPr>
          <w:sz w:val="21"/>
          <w:szCs w:val="21"/>
        </w:rPr>
        <w:t>ром ведется строительство;</w:t>
      </w:r>
    </w:p>
    <w:p w:rsidR="00DB6B32" w:rsidRPr="00617B3F" w:rsidRDefault="00DB6B32" w:rsidP="008A42C6">
      <w:pPr>
        <w:tabs>
          <w:tab w:val="num" w:pos="180"/>
          <w:tab w:val="num" w:pos="1125"/>
        </w:tabs>
        <w:spacing w:line="276" w:lineRule="auto"/>
        <w:ind w:firstLine="567"/>
        <w:contextualSpacing/>
        <w:jc w:val="both"/>
        <w:rPr>
          <w:sz w:val="21"/>
          <w:szCs w:val="21"/>
        </w:rPr>
      </w:pPr>
      <w:r w:rsidRPr="00617B3F">
        <w:rPr>
          <w:sz w:val="21"/>
          <w:szCs w:val="21"/>
        </w:rPr>
        <w:t>- Разрешение на строительство № RU 50-59-8177-2017 от 19.05.2017 г., выданное Министерством строительного комплекса Московской области.</w:t>
      </w:r>
    </w:p>
    <w:p w:rsidR="00DB6B32" w:rsidRPr="00617B3F" w:rsidRDefault="00DB6B32" w:rsidP="008A42C6">
      <w:pPr>
        <w:tabs>
          <w:tab w:val="num" w:pos="180"/>
          <w:tab w:val="num" w:pos="1125"/>
        </w:tabs>
        <w:spacing w:line="276" w:lineRule="auto"/>
        <w:ind w:firstLine="567"/>
        <w:contextualSpacing/>
        <w:jc w:val="both"/>
        <w:rPr>
          <w:sz w:val="21"/>
          <w:szCs w:val="21"/>
        </w:rPr>
      </w:pPr>
      <w:r w:rsidRPr="00617B3F">
        <w:rPr>
          <w:sz w:val="21"/>
          <w:szCs w:val="21"/>
        </w:rPr>
        <w:t xml:space="preserve">- Заключение Министерства строительного комплекса Московской области от 07 июня 2017 года (№ 20ИСХ-9677/9.1) о соответствии Застройщика и Проектной декларации по объекту строительства: 17-этажный 5-ти секционный жилой дом, расположенный по строительному адресу: </w:t>
      </w:r>
      <w:r w:rsidRPr="00617B3F">
        <w:rPr>
          <w:bCs/>
          <w:sz w:val="21"/>
          <w:szCs w:val="21"/>
        </w:rPr>
        <w:t xml:space="preserve">Московская область, Раменский район, с.п. Островецкое, д. Островцы, мкр. «Новые Островцы», «Южный квартал», поз. 1, </w:t>
      </w:r>
      <w:r w:rsidRPr="00617B3F">
        <w:rPr>
          <w:sz w:val="21"/>
          <w:szCs w:val="21"/>
        </w:rPr>
        <w:t xml:space="preserve">требованиям </w:t>
      </w:r>
      <w:proofErr w:type="gramStart"/>
      <w:r w:rsidRPr="00617B3F">
        <w:rPr>
          <w:sz w:val="21"/>
          <w:szCs w:val="21"/>
        </w:rPr>
        <w:t>ч</w:t>
      </w:r>
      <w:proofErr w:type="gramEnd"/>
      <w:r w:rsidRPr="00617B3F">
        <w:rPr>
          <w:sz w:val="21"/>
          <w:szCs w:val="21"/>
        </w:rPr>
        <w:t>. 2 ст</w:t>
      </w:r>
      <w:r w:rsidR="00B41632" w:rsidRPr="00617B3F">
        <w:rPr>
          <w:sz w:val="21"/>
          <w:szCs w:val="21"/>
        </w:rPr>
        <w:t>. 3, ст.ст. 20,21 Федерального з</w:t>
      </w:r>
      <w:r w:rsidRPr="00617B3F">
        <w:rPr>
          <w:sz w:val="21"/>
          <w:szCs w:val="21"/>
        </w:rPr>
        <w:t xml:space="preserve">акона от 30.12.2004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B6B32" w:rsidRPr="00617B3F" w:rsidRDefault="00DB6B32" w:rsidP="00DA0EA8">
      <w:pPr>
        <w:autoSpaceDE w:val="0"/>
        <w:autoSpaceDN w:val="0"/>
        <w:adjustRightInd w:val="0"/>
        <w:spacing w:line="276" w:lineRule="auto"/>
        <w:ind w:firstLine="567"/>
        <w:contextualSpacing/>
        <w:jc w:val="both"/>
        <w:rPr>
          <w:sz w:val="21"/>
          <w:szCs w:val="21"/>
        </w:rPr>
      </w:pPr>
      <w:r w:rsidRPr="00617B3F">
        <w:rPr>
          <w:sz w:val="21"/>
          <w:szCs w:val="21"/>
        </w:rPr>
        <w:t>- Договор заключен в соответствии с Гражданским кодексом Российской Федерации и</w:t>
      </w:r>
      <w:r w:rsidRPr="00617B3F">
        <w:rPr>
          <w:sz w:val="21"/>
          <w:szCs w:val="21"/>
          <w:lang w:val="en-US"/>
        </w:rPr>
        <w:t> </w:t>
      </w:r>
      <w:r w:rsidRPr="00617B3F">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617B3F">
        <w:rPr>
          <w:b/>
          <w:bCs/>
          <w:sz w:val="21"/>
          <w:szCs w:val="21"/>
        </w:rPr>
        <w:t>Закон об участии в долевом строительстве</w:t>
      </w:r>
      <w:r w:rsidRPr="00617B3F">
        <w:rPr>
          <w:sz w:val="21"/>
          <w:szCs w:val="21"/>
        </w:rPr>
        <w:t>).</w:t>
      </w:r>
    </w:p>
    <w:p w:rsidR="006077DB" w:rsidRPr="00617B3F" w:rsidRDefault="006077DB" w:rsidP="006077DB">
      <w:pPr>
        <w:tabs>
          <w:tab w:val="num" w:pos="1125"/>
        </w:tabs>
        <w:spacing w:line="276" w:lineRule="auto"/>
        <w:ind w:firstLine="567"/>
        <w:contextualSpacing/>
        <w:jc w:val="both"/>
        <w:rPr>
          <w:sz w:val="21"/>
          <w:szCs w:val="21"/>
        </w:rPr>
      </w:pPr>
      <w:r w:rsidRPr="00617B3F">
        <w:rPr>
          <w:sz w:val="21"/>
          <w:szCs w:val="21"/>
        </w:rPr>
        <w:t xml:space="preserve">2.4. Планируемый срок завершения строительства Объекта недвижимости и получения Разрешения на ввод в эксплуатацию - </w:t>
      </w:r>
      <w:r w:rsidR="006E02E2">
        <w:rPr>
          <w:b/>
          <w:sz w:val="21"/>
          <w:szCs w:val="21"/>
        </w:rPr>
        <w:t>второй</w:t>
      </w:r>
      <w:r w:rsidRPr="00617B3F">
        <w:rPr>
          <w:b/>
          <w:sz w:val="21"/>
          <w:szCs w:val="21"/>
        </w:rPr>
        <w:t xml:space="preserve">  квартал </w:t>
      </w:r>
      <w:r w:rsidRPr="00617B3F">
        <w:rPr>
          <w:b/>
          <w:bCs/>
          <w:sz w:val="21"/>
          <w:szCs w:val="21"/>
        </w:rPr>
        <w:t>2021 года</w:t>
      </w:r>
      <w:r w:rsidRPr="00617B3F">
        <w:rPr>
          <w:b/>
          <w:sz w:val="21"/>
          <w:szCs w:val="21"/>
        </w:rPr>
        <w:t xml:space="preserve">. </w:t>
      </w:r>
      <w:r w:rsidRPr="00617B3F">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6077DB" w:rsidRPr="00617B3F" w:rsidRDefault="006077DB" w:rsidP="006077DB">
      <w:pPr>
        <w:autoSpaceDE w:val="0"/>
        <w:autoSpaceDN w:val="0"/>
        <w:adjustRightInd w:val="0"/>
        <w:spacing w:line="276" w:lineRule="auto"/>
        <w:ind w:firstLine="567"/>
        <w:contextualSpacing/>
        <w:jc w:val="both"/>
        <w:rPr>
          <w:rFonts w:eastAsia="Calibri"/>
          <w:sz w:val="21"/>
          <w:szCs w:val="21"/>
        </w:rPr>
      </w:pPr>
      <w:r w:rsidRPr="00617B3F">
        <w:rPr>
          <w:rFonts w:eastAsia="Calibri"/>
          <w:sz w:val="21"/>
          <w:szCs w:val="21"/>
        </w:rPr>
        <w:t xml:space="preserve"> В случае</w:t>
      </w:r>
      <w:proofErr w:type="gramStart"/>
      <w:r w:rsidRPr="00617B3F">
        <w:rPr>
          <w:rFonts w:eastAsia="Calibri"/>
          <w:sz w:val="21"/>
          <w:szCs w:val="21"/>
        </w:rPr>
        <w:t>,</w:t>
      </w:r>
      <w:proofErr w:type="gramEnd"/>
      <w:r w:rsidRPr="00617B3F">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6077DB" w:rsidRPr="00617B3F" w:rsidRDefault="006077DB" w:rsidP="006077DB">
      <w:pPr>
        <w:autoSpaceDE w:val="0"/>
        <w:autoSpaceDN w:val="0"/>
        <w:adjustRightInd w:val="0"/>
        <w:spacing w:line="276" w:lineRule="auto"/>
        <w:ind w:firstLine="567"/>
        <w:contextualSpacing/>
        <w:jc w:val="both"/>
        <w:rPr>
          <w:rFonts w:eastAsia="Calibri"/>
          <w:sz w:val="21"/>
          <w:szCs w:val="21"/>
        </w:rPr>
      </w:pPr>
      <w:r w:rsidRPr="00617B3F">
        <w:rPr>
          <w:rFonts w:eastAsia="Calibri"/>
          <w:sz w:val="21"/>
          <w:szCs w:val="21"/>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617B3F">
          <w:rPr>
            <w:rFonts w:eastAsia="Calibri"/>
            <w:sz w:val="21"/>
            <w:szCs w:val="21"/>
          </w:rPr>
          <w:t>кодексом</w:t>
        </w:r>
      </w:hyperlink>
      <w:r w:rsidRPr="00617B3F">
        <w:rPr>
          <w:rFonts w:eastAsia="Calibri"/>
          <w:sz w:val="21"/>
          <w:szCs w:val="21"/>
        </w:rPr>
        <w:t xml:space="preserve"> Российской Федерации.</w:t>
      </w:r>
    </w:p>
    <w:p w:rsidR="006077DB" w:rsidRPr="00617B3F" w:rsidRDefault="006077DB" w:rsidP="006077DB">
      <w:pPr>
        <w:tabs>
          <w:tab w:val="left" w:pos="0"/>
        </w:tabs>
        <w:autoSpaceDE w:val="0"/>
        <w:autoSpaceDN w:val="0"/>
        <w:adjustRightInd w:val="0"/>
        <w:spacing w:line="276" w:lineRule="auto"/>
        <w:ind w:firstLine="567"/>
        <w:contextualSpacing/>
        <w:jc w:val="both"/>
        <w:rPr>
          <w:sz w:val="22"/>
          <w:szCs w:val="22"/>
        </w:rPr>
      </w:pPr>
      <w:r w:rsidRPr="00617B3F">
        <w:rPr>
          <w:sz w:val="21"/>
          <w:szCs w:val="21"/>
        </w:rPr>
        <w:t xml:space="preserve">2.5. Передача Объекта долевого строительства Застройщиком и принятие его Участником долевого строительства осуществляется </w:t>
      </w:r>
      <w:r w:rsidRPr="00617B3F">
        <w:rPr>
          <w:b/>
          <w:sz w:val="21"/>
          <w:szCs w:val="21"/>
        </w:rPr>
        <w:t>не позднее</w:t>
      </w:r>
      <w:r w:rsidRPr="00617B3F">
        <w:rPr>
          <w:sz w:val="21"/>
          <w:szCs w:val="21"/>
        </w:rPr>
        <w:t xml:space="preserve"> </w:t>
      </w:r>
      <w:r w:rsidRPr="00617B3F">
        <w:rPr>
          <w:b/>
          <w:sz w:val="21"/>
          <w:szCs w:val="21"/>
        </w:rPr>
        <w:t>3</w:t>
      </w:r>
      <w:r w:rsidR="006E02E2">
        <w:rPr>
          <w:b/>
          <w:sz w:val="21"/>
          <w:szCs w:val="21"/>
        </w:rPr>
        <w:t>0</w:t>
      </w:r>
      <w:r w:rsidRPr="00617B3F">
        <w:rPr>
          <w:b/>
          <w:sz w:val="21"/>
          <w:szCs w:val="21"/>
        </w:rPr>
        <w:t>.0</w:t>
      </w:r>
      <w:r w:rsidR="006E02E2">
        <w:rPr>
          <w:b/>
          <w:sz w:val="21"/>
          <w:szCs w:val="21"/>
        </w:rPr>
        <w:t>6</w:t>
      </w:r>
      <w:r w:rsidRPr="00617B3F">
        <w:rPr>
          <w:b/>
          <w:sz w:val="21"/>
          <w:szCs w:val="21"/>
        </w:rPr>
        <w:t xml:space="preserve">.2021 г., </w:t>
      </w:r>
      <w:r w:rsidRPr="00617B3F">
        <w:rPr>
          <w:sz w:val="21"/>
          <w:szCs w:val="21"/>
        </w:rPr>
        <w:t>по передаточному акту после завершения строительства Объекта недвижимости и получения Разрешения на ввод в эксплуатацию</w:t>
      </w:r>
      <w:r w:rsidRPr="00617B3F">
        <w:rPr>
          <w:sz w:val="22"/>
          <w:szCs w:val="22"/>
        </w:rPr>
        <w:t xml:space="preserve">. </w:t>
      </w:r>
    </w:p>
    <w:p w:rsidR="00DB6B32" w:rsidRPr="00617B3F" w:rsidRDefault="00DB6B32" w:rsidP="002A176D">
      <w:pPr>
        <w:tabs>
          <w:tab w:val="num" w:pos="1125"/>
        </w:tabs>
        <w:spacing w:line="276" w:lineRule="auto"/>
        <w:ind w:firstLine="567"/>
        <w:contextualSpacing/>
        <w:jc w:val="both"/>
        <w:rPr>
          <w:sz w:val="21"/>
          <w:szCs w:val="21"/>
        </w:rPr>
      </w:pPr>
      <w:r w:rsidRPr="00617B3F">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617B3F" w:rsidRDefault="00DB6B32" w:rsidP="002A176D">
      <w:pPr>
        <w:tabs>
          <w:tab w:val="left" w:pos="0"/>
        </w:tabs>
        <w:autoSpaceDE w:val="0"/>
        <w:autoSpaceDN w:val="0"/>
        <w:adjustRightInd w:val="0"/>
        <w:spacing w:line="276" w:lineRule="auto"/>
        <w:ind w:firstLine="567"/>
        <w:contextualSpacing/>
        <w:jc w:val="both"/>
        <w:rPr>
          <w:sz w:val="21"/>
          <w:szCs w:val="21"/>
        </w:rPr>
      </w:pPr>
      <w:r w:rsidRPr="00617B3F">
        <w:rPr>
          <w:sz w:val="21"/>
          <w:szCs w:val="21"/>
        </w:rPr>
        <w:lastRenderedPageBreak/>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617B3F">
        <w:rPr>
          <w:sz w:val="21"/>
          <w:szCs w:val="21"/>
        </w:rPr>
        <w:t>тся инструкция по эксплуатации О</w:t>
      </w:r>
      <w:r w:rsidRPr="00617B3F">
        <w:rPr>
          <w:sz w:val="21"/>
          <w:szCs w:val="21"/>
        </w:rPr>
        <w:t>бъекта долевого строительства, которая является неотъемлемой частью передаточного акта.</w:t>
      </w:r>
    </w:p>
    <w:p w:rsidR="00DB6B32" w:rsidRPr="00617B3F" w:rsidRDefault="00DB6B32" w:rsidP="002A176D">
      <w:pPr>
        <w:tabs>
          <w:tab w:val="left" w:pos="0"/>
        </w:tabs>
        <w:autoSpaceDE w:val="0"/>
        <w:autoSpaceDN w:val="0"/>
        <w:adjustRightInd w:val="0"/>
        <w:spacing w:line="276" w:lineRule="auto"/>
        <w:ind w:firstLine="567"/>
        <w:contextualSpacing/>
        <w:jc w:val="both"/>
        <w:rPr>
          <w:sz w:val="21"/>
          <w:szCs w:val="21"/>
        </w:rPr>
      </w:pPr>
      <w:r w:rsidRPr="00617B3F">
        <w:rPr>
          <w:sz w:val="21"/>
          <w:szCs w:val="21"/>
        </w:rPr>
        <w:t>2.7. При уклонении или необоснованном отказе Участника долевого ст</w:t>
      </w:r>
      <w:r w:rsidR="00053CDE" w:rsidRPr="00617B3F">
        <w:rPr>
          <w:sz w:val="21"/>
          <w:szCs w:val="21"/>
        </w:rPr>
        <w:t xml:space="preserve">роительства от принятия Объекта </w:t>
      </w:r>
      <w:r w:rsidRPr="00617B3F">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617B3F" w:rsidRDefault="00DB6B32" w:rsidP="002A176D">
      <w:pPr>
        <w:tabs>
          <w:tab w:val="left" w:pos="0"/>
        </w:tabs>
        <w:autoSpaceDE w:val="0"/>
        <w:autoSpaceDN w:val="0"/>
        <w:adjustRightInd w:val="0"/>
        <w:spacing w:line="276" w:lineRule="auto"/>
        <w:ind w:firstLine="567"/>
        <w:contextualSpacing/>
        <w:jc w:val="both"/>
        <w:rPr>
          <w:sz w:val="21"/>
          <w:szCs w:val="21"/>
        </w:rPr>
      </w:pPr>
      <w:r w:rsidRPr="00617B3F">
        <w:rPr>
          <w:sz w:val="21"/>
          <w:szCs w:val="21"/>
        </w:rPr>
        <w:t>2.8.</w:t>
      </w:r>
      <w:r w:rsidRPr="00617B3F">
        <w:rPr>
          <w:sz w:val="21"/>
          <w:szCs w:val="21"/>
          <w:lang w:val="en-US"/>
        </w:rPr>
        <w:t> </w:t>
      </w:r>
      <w:r w:rsidRPr="00617B3F">
        <w:rPr>
          <w:sz w:val="21"/>
          <w:szCs w:val="21"/>
        </w:rPr>
        <w:t>Гарантийный срок для Объекта долевого строительств</w:t>
      </w:r>
      <w:r w:rsidR="000A0540" w:rsidRPr="00617B3F">
        <w:rPr>
          <w:sz w:val="21"/>
          <w:szCs w:val="21"/>
        </w:rPr>
        <w:t xml:space="preserve">а, за исключением входящего в его </w:t>
      </w:r>
      <w:r w:rsidRPr="00617B3F">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617B3F">
        <w:rPr>
          <w:sz w:val="21"/>
          <w:szCs w:val="21"/>
        </w:rPr>
        <w:t>, входящее в состав передаваемого</w:t>
      </w:r>
      <w:r w:rsidRPr="00617B3F">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Pr="00617B3F" w:rsidRDefault="00DB6B32" w:rsidP="00A54B61">
      <w:pPr>
        <w:autoSpaceDE w:val="0"/>
        <w:autoSpaceDN w:val="0"/>
        <w:adjustRightInd w:val="0"/>
        <w:spacing w:line="276" w:lineRule="auto"/>
        <w:ind w:firstLine="567"/>
        <w:contextualSpacing/>
        <w:jc w:val="both"/>
        <w:rPr>
          <w:sz w:val="21"/>
          <w:szCs w:val="21"/>
        </w:rPr>
      </w:pPr>
      <w:r w:rsidRPr="00617B3F">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8F756E" w:rsidRPr="00617B3F" w:rsidRDefault="008F756E" w:rsidP="00A54B61">
      <w:pPr>
        <w:autoSpaceDE w:val="0"/>
        <w:autoSpaceDN w:val="0"/>
        <w:adjustRightInd w:val="0"/>
        <w:spacing w:line="276" w:lineRule="auto"/>
        <w:ind w:firstLine="567"/>
        <w:contextualSpacing/>
        <w:jc w:val="both"/>
        <w:rPr>
          <w:sz w:val="21"/>
          <w:szCs w:val="21"/>
        </w:rPr>
      </w:pPr>
    </w:p>
    <w:p w:rsidR="008F756E" w:rsidRPr="00617B3F"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ЦЕНА ДОГОВОРА. ПОРЯДОК РАСЧЕТОВ</w:t>
      </w:r>
    </w:p>
    <w:p w:rsidR="00DB6B32" w:rsidRPr="00617B3F" w:rsidRDefault="00DB6B32" w:rsidP="002A176D">
      <w:pPr>
        <w:pStyle w:val="a3"/>
        <w:tabs>
          <w:tab w:val="center" w:pos="540"/>
        </w:tabs>
        <w:spacing w:line="276" w:lineRule="auto"/>
        <w:ind w:firstLine="567"/>
        <w:contextualSpacing/>
        <w:rPr>
          <w:sz w:val="21"/>
          <w:szCs w:val="21"/>
        </w:rPr>
      </w:pPr>
      <w:r w:rsidRPr="00617B3F">
        <w:rPr>
          <w:bCs/>
          <w:sz w:val="21"/>
          <w:szCs w:val="21"/>
        </w:rPr>
        <w:t>3.1. В соответствии с настоящим Договором</w:t>
      </w:r>
      <w:r w:rsidR="00053CDE" w:rsidRPr="00617B3F">
        <w:rPr>
          <w:bCs/>
          <w:sz w:val="21"/>
          <w:szCs w:val="21"/>
        </w:rPr>
        <w:t>,</w:t>
      </w:r>
      <w:r w:rsidRPr="00617B3F">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617B3F">
        <w:rPr>
          <w:sz w:val="21"/>
          <w:szCs w:val="21"/>
        </w:rPr>
        <w:t>Объекта долевого строительства</w:t>
      </w:r>
      <w:r w:rsidRPr="00617B3F">
        <w:rPr>
          <w:bCs/>
          <w:sz w:val="21"/>
          <w:szCs w:val="21"/>
        </w:rPr>
        <w:t xml:space="preserve"> и оплаты услуг и затрат Застройщика, которая подлежит уплате Участником в порядке, и в сроки, указанные в п. 3.2. </w:t>
      </w:r>
      <w:r w:rsidRPr="00617B3F">
        <w:rPr>
          <w:sz w:val="21"/>
          <w:szCs w:val="21"/>
        </w:rPr>
        <w:t xml:space="preserve">настоящего </w:t>
      </w:r>
      <w:r w:rsidRPr="00617B3F">
        <w:rPr>
          <w:bCs/>
          <w:sz w:val="21"/>
          <w:szCs w:val="21"/>
        </w:rPr>
        <w:t xml:space="preserve">Договора, </w:t>
      </w:r>
      <w:r w:rsidRPr="00617B3F">
        <w:rPr>
          <w:sz w:val="21"/>
          <w:szCs w:val="21"/>
        </w:rPr>
        <w:t>путем перечисления денежных средств на расчетный счет Застройщика.</w:t>
      </w:r>
    </w:p>
    <w:p w:rsidR="00DB6B32" w:rsidRPr="00617B3F" w:rsidRDefault="00053CDE" w:rsidP="002A176D">
      <w:pPr>
        <w:adjustRightInd w:val="0"/>
        <w:spacing w:line="276" w:lineRule="auto"/>
        <w:ind w:firstLine="567"/>
        <w:contextualSpacing/>
        <w:jc w:val="both"/>
        <w:rPr>
          <w:sz w:val="21"/>
          <w:szCs w:val="21"/>
        </w:rPr>
      </w:pPr>
      <w:r w:rsidRPr="00617B3F">
        <w:rPr>
          <w:spacing w:val="4"/>
          <w:sz w:val="21"/>
          <w:szCs w:val="21"/>
        </w:rPr>
        <w:t xml:space="preserve">Цена </w:t>
      </w:r>
      <w:r w:rsidR="00DB6B32" w:rsidRPr="00617B3F">
        <w:rPr>
          <w:spacing w:val="4"/>
          <w:sz w:val="21"/>
          <w:szCs w:val="21"/>
        </w:rPr>
        <w:t>Договора определена</w:t>
      </w:r>
      <w:r w:rsidR="00DB6B32" w:rsidRPr="00617B3F">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rsidR="00DB6B32" w:rsidRPr="00617B3F" w:rsidRDefault="00DB6B32" w:rsidP="002A176D">
      <w:pPr>
        <w:adjustRightInd w:val="0"/>
        <w:spacing w:line="276" w:lineRule="auto"/>
        <w:ind w:firstLine="567"/>
        <w:contextualSpacing/>
        <w:jc w:val="both"/>
        <w:rPr>
          <w:bCs/>
          <w:sz w:val="21"/>
          <w:szCs w:val="21"/>
        </w:rPr>
      </w:pPr>
      <w:r w:rsidRPr="00617B3F">
        <w:rPr>
          <w:bCs/>
          <w:sz w:val="21"/>
          <w:szCs w:val="21"/>
        </w:rPr>
        <w:t>Цена Договора, подлежащая уплате Участником доле</w:t>
      </w:r>
      <w:r w:rsidR="0089763B" w:rsidRPr="00617B3F">
        <w:rPr>
          <w:bCs/>
          <w:sz w:val="21"/>
          <w:szCs w:val="21"/>
        </w:rPr>
        <w:t>вого строительства, составляет</w:t>
      </w:r>
      <w:proofErr w:type="gramStart"/>
      <w:r w:rsidR="0089763B" w:rsidRPr="00617B3F">
        <w:rPr>
          <w:bCs/>
          <w:sz w:val="21"/>
          <w:szCs w:val="21"/>
        </w:rPr>
        <w:t>:</w:t>
      </w:r>
      <w:r w:rsidR="00444827" w:rsidRPr="00617B3F">
        <w:rPr>
          <w:bCs/>
          <w:sz w:val="21"/>
          <w:szCs w:val="21"/>
        </w:rPr>
        <w:t xml:space="preserve"> </w:t>
      </w:r>
      <w:r w:rsidR="0024442A" w:rsidRPr="00617B3F">
        <w:rPr>
          <w:b/>
          <w:bCs/>
          <w:sz w:val="21"/>
          <w:szCs w:val="21"/>
        </w:rPr>
        <w:t>________________________________</w:t>
      </w:r>
      <w:r w:rsidR="00DA0EA8" w:rsidRPr="00617B3F">
        <w:rPr>
          <w:b/>
          <w:bCs/>
          <w:sz w:val="21"/>
          <w:szCs w:val="21"/>
        </w:rPr>
        <w:t xml:space="preserve"> </w:t>
      </w:r>
      <w:r w:rsidRPr="00617B3F">
        <w:rPr>
          <w:b/>
          <w:bCs/>
          <w:snapToGrid w:val="0"/>
          <w:sz w:val="21"/>
          <w:szCs w:val="21"/>
        </w:rPr>
        <w:t>(</w:t>
      </w:r>
      <w:r w:rsidR="0024442A" w:rsidRPr="00617B3F">
        <w:rPr>
          <w:b/>
          <w:bCs/>
          <w:snapToGrid w:val="0"/>
          <w:sz w:val="21"/>
          <w:szCs w:val="21"/>
        </w:rPr>
        <w:t>______________________________</w:t>
      </w:r>
      <w:r w:rsidR="0089763B" w:rsidRPr="00617B3F">
        <w:rPr>
          <w:b/>
          <w:bCs/>
          <w:snapToGrid w:val="0"/>
          <w:sz w:val="21"/>
          <w:szCs w:val="21"/>
        </w:rPr>
        <w:t xml:space="preserve">) </w:t>
      </w:r>
      <w:proofErr w:type="gramEnd"/>
      <w:r w:rsidR="0089763B" w:rsidRPr="00617B3F">
        <w:rPr>
          <w:b/>
          <w:bCs/>
          <w:snapToGrid w:val="0"/>
          <w:sz w:val="21"/>
          <w:szCs w:val="21"/>
        </w:rPr>
        <w:t xml:space="preserve">рублей 00 </w:t>
      </w:r>
      <w:r w:rsidRPr="00617B3F">
        <w:rPr>
          <w:b/>
          <w:bCs/>
          <w:snapToGrid w:val="0"/>
          <w:sz w:val="21"/>
          <w:szCs w:val="21"/>
        </w:rPr>
        <w:t>копеек,</w:t>
      </w:r>
      <w:r w:rsidRPr="00617B3F">
        <w:rPr>
          <w:bCs/>
          <w:snapToGrid w:val="0"/>
          <w:sz w:val="21"/>
          <w:szCs w:val="21"/>
        </w:rPr>
        <w:t xml:space="preserve"> исходя из </w:t>
      </w:r>
      <w:r w:rsidRPr="00617B3F">
        <w:rPr>
          <w:spacing w:val="4"/>
          <w:sz w:val="21"/>
          <w:szCs w:val="21"/>
        </w:rPr>
        <w:t xml:space="preserve">цены одного квадратного метра общей площади </w:t>
      </w:r>
      <w:r w:rsidRPr="00617B3F">
        <w:rPr>
          <w:sz w:val="21"/>
          <w:szCs w:val="21"/>
        </w:rPr>
        <w:t>Объекта долевого строительства</w:t>
      </w:r>
      <w:r w:rsidRPr="00617B3F">
        <w:rPr>
          <w:spacing w:val="4"/>
          <w:sz w:val="21"/>
          <w:szCs w:val="21"/>
        </w:rPr>
        <w:t xml:space="preserve">, включающей в себя общую площадь Квартиры и площадь лоджий </w:t>
      </w:r>
      <w:r w:rsidRPr="00617B3F">
        <w:rPr>
          <w:sz w:val="21"/>
          <w:szCs w:val="21"/>
        </w:rPr>
        <w:t xml:space="preserve">с применением понижающих коэффициентов </w:t>
      </w:r>
      <w:r w:rsidRPr="00617B3F">
        <w:rPr>
          <w:spacing w:val="4"/>
          <w:sz w:val="21"/>
          <w:szCs w:val="21"/>
        </w:rPr>
        <w:t>–</w:t>
      </w:r>
      <w:r w:rsidRPr="00617B3F">
        <w:rPr>
          <w:b/>
          <w:bCs/>
          <w:sz w:val="21"/>
          <w:szCs w:val="21"/>
        </w:rPr>
        <w:t xml:space="preserve"> </w:t>
      </w:r>
      <w:r w:rsidR="0024442A" w:rsidRPr="00617B3F">
        <w:rPr>
          <w:b/>
          <w:sz w:val="21"/>
          <w:szCs w:val="21"/>
        </w:rPr>
        <w:t>______________________</w:t>
      </w:r>
      <w:r w:rsidRPr="00617B3F">
        <w:rPr>
          <w:b/>
          <w:sz w:val="21"/>
          <w:szCs w:val="21"/>
        </w:rPr>
        <w:t xml:space="preserve"> (</w:t>
      </w:r>
      <w:r w:rsidR="0024442A" w:rsidRPr="00617B3F">
        <w:rPr>
          <w:b/>
          <w:sz w:val="21"/>
          <w:szCs w:val="21"/>
        </w:rPr>
        <w:t>__________________________</w:t>
      </w:r>
      <w:r w:rsidRPr="00617B3F">
        <w:rPr>
          <w:b/>
          <w:sz w:val="21"/>
          <w:szCs w:val="21"/>
        </w:rPr>
        <w:t>) рублей</w:t>
      </w:r>
      <w:r w:rsidRPr="00617B3F">
        <w:rPr>
          <w:b/>
          <w:bCs/>
          <w:sz w:val="21"/>
          <w:szCs w:val="21"/>
        </w:rPr>
        <w:t xml:space="preserve"> </w:t>
      </w:r>
      <w:r w:rsidR="0089763B" w:rsidRPr="00617B3F">
        <w:rPr>
          <w:b/>
          <w:bCs/>
          <w:sz w:val="21"/>
          <w:szCs w:val="21"/>
        </w:rPr>
        <w:t>00</w:t>
      </w:r>
      <w:r w:rsidRPr="00617B3F">
        <w:rPr>
          <w:b/>
          <w:spacing w:val="4"/>
          <w:sz w:val="21"/>
          <w:szCs w:val="21"/>
        </w:rPr>
        <w:t xml:space="preserve"> копеек (НД</w:t>
      </w:r>
      <w:r w:rsidRPr="00617B3F">
        <w:rPr>
          <w:b/>
          <w:sz w:val="21"/>
          <w:szCs w:val="21"/>
        </w:rPr>
        <w:t>С не облагается).</w:t>
      </w:r>
    </w:p>
    <w:p w:rsidR="00DB6B32" w:rsidRPr="00617B3F" w:rsidRDefault="00DB6B32" w:rsidP="002A176D">
      <w:pPr>
        <w:adjustRightInd w:val="0"/>
        <w:spacing w:line="276" w:lineRule="auto"/>
        <w:ind w:firstLine="567"/>
        <w:contextualSpacing/>
        <w:jc w:val="both"/>
        <w:rPr>
          <w:sz w:val="21"/>
          <w:szCs w:val="21"/>
        </w:rPr>
      </w:pPr>
      <w:r w:rsidRPr="00617B3F">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617B3F">
        <w:rPr>
          <w:sz w:val="21"/>
          <w:szCs w:val="21"/>
        </w:rPr>
        <w:t>вершения строительных работ на О</w:t>
      </w:r>
      <w:r w:rsidRPr="00617B3F">
        <w:rPr>
          <w:sz w:val="21"/>
          <w:szCs w:val="21"/>
        </w:rPr>
        <w:t>бъекте недвижимости.</w:t>
      </w:r>
    </w:p>
    <w:p w:rsidR="00DB6B32" w:rsidRPr="00617B3F" w:rsidRDefault="00DB6B32" w:rsidP="002A176D">
      <w:pPr>
        <w:pStyle w:val="a3"/>
        <w:tabs>
          <w:tab w:val="center" w:pos="540"/>
        </w:tabs>
        <w:spacing w:line="276" w:lineRule="auto"/>
        <w:ind w:firstLine="567"/>
        <w:contextualSpacing/>
        <w:rPr>
          <w:sz w:val="21"/>
          <w:szCs w:val="21"/>
        </w:rPr>
      </w:pPr>
      <w:r w:rsidRPr="00617B3F">
        <w:rPr>
          <w:sz w:val="21"/>
          <w:szCs w:val="21"/>
        </w:rPr>
        <w:t xml:space="preserve">3.2. </w:t>
      </w:r>
      <w:proofErr w:type="gramStart"/>
      <w:r w:rsidRPr="00617B3F">
        <w:rPr>
          <w:sz w:val="21"/>
          <w:szCs w:val="21"/>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617B3F">
        <w:rPr>
          <w:sz w:val="21"/>
          <w:szCs w:val="21"/>
        </w:rPr>
        <w:t>о с момента полной оплаты Цены Д</w:t>
      </w:r>
      <w:r w:rsidRPr="00617B3F">
        <w:rPr>
          <w:sz w:val="21"/>
          <w:szCs w:val="21"/>
        </w:rPr>
        <w:t>оговора иным, незапрещенным законодательством способом, что должно быть подтверждено документально.</w:t>
      </w:r>
      <w:proofErr w:type="gramEnd"/>
    </w:p>
    <w:p w:rsidR="00DB6B32" w:rsidRPr="00617B3F" w:rsidRDefault="00DB6B32" w:rsidP="002A176D">
      <w:pPr>
        <w:pStyle w:val="a3"/>
        <w:tabs>
          <w:tab w:val="center" w:pos="540"/>
        </w:tabs>
        <w:spacing w:line="276" w:lineRule="auto"/>
        <w:ind w:firstLine="567"/>
        <w:contextualSpacing/>
        <w:rPr>
          <w:sz w:val="21"/>
          <w:szCs w:val="21"/>
        </w:rPr>
      </w:pPr>
      <w:r w:rsidRPr="00617B3F">
        <w:rPr>
          <w:sz w:val="21"/>
          <w:szCs w:val="21"/>
        </w:rPr>
        <w:t>Цену Договора Участник оплачивает Застройщику не ранее государственной регистрации насто</w:t>
      </w:r>
      <w:r w:rsidR="002A176D" w:rsidRPr="00617B3F">
        <w:rPr>
          <w:sz w:val="21"/>
          <w:szCs w:val="21"/>
        </w:rPr>
        <w:t xml:space="preserve">ящего Договора, но не позднее </w:t>
      </w:r>
      <w:r w:rsidR="003345F0" w:rsidRPr="00617B3F">
        <w:rPr>
          <w:sz w:val="21"/>
          <w:szCs w:val="21"/>
        </w:rPr>
        <w:t>5</w:t>
      </w:r>
      <w:r w:rsidR="002A176D" w:rsidRPr="00617B3F">
        <w:rPr>
          <w:sz w:val="21"/>
          <w:szCs w:val="21"/>
        </w:rPr>
        <w:t xml:space="preserve"> (</w:t>
      </w:r>
      <w:r w:rsidR="003345F0" w:rsidRPr="00617B3F">
        <w:rPr>
          <w:sz w:val="21"/>
          <w:szCs w:val="21"/>
        </w:rPr>
        <w:t>Пяти</w:t>
      </w:r>
      <w:r w:rsidR="002A176D" w:rsidRPr="00617B3F">
        <w:rPr>
          <w:sz w:val="21"/>
          <w:szCs w:val="21"/>
        </w:rPr>
        <w:t xml:space="preserve">) рабочих </w:t>
      </w:r>
      <w:r w:rsidRPr="00617B3F">
        <w:rPr>
          <w:sz w:val="21"/>
          <w:szCs w:val="21"/>
        </w:rPr>
        <w:t>дней с момента государственной регистрации.</w:t>
      </w:r>
    </w:p>
    <w:p w:rsidR="00DB6B32" w:rsidRPr="00617B3F" w:rsidRDefault="00DB6B32" w:rsidP="002A176D">
      <w:pPr>
        <w:spacing w:line="276" w:lineRule="auto"/>
        <w:ind w:firstLine="567"/>
        <w:contextualSpacing/>
        <w:jc w:val="both"/>
        <w:rPr>
          <w:sz w:val="21"/>
          <w:szCs w:val="21"/>
        </w:rPr>
      </w:pPr>
      <w:r w:rsidRPr="00617B3F">
        <w:rPr>
          <w:sz w:val="21"/>
          <w:szCs w:val="21"/>
        </w:rPr>
        <w:t xml:space="preserve">3.3. Цена Договора может быть изменена по соглашению Сторон путем подписания двустороннего дополнительного соглашения к настоящему Договору. </w:t>
      </w:r>
    </w:p>
    <w:p w:rsidR="00DB6B32" w:rsidRPr="00617B3F" w:rsidRDefault="00DB6B32" w:rsidP="002A176D">
      <w:pPr>
        <w:spacing w:line="276" w:lineRule="auto"/>
        <w:ind w:firstLine="567"/>
        <w:contextualSpacing/>
        <w:jc w:val="both"/>
        <w:rPr>
          <w:sz w:val="21"/>
          <w:szCs w:val="21"/>
        </w:rPr>
      </w:pPr>
      <w:r w:rsidRPr="00617B3F">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rsidR="00DB6B32" w:rsidRPr="00617B3F" w:rsidRDefault="00DB6B32" w:rsidP="002A176D">
      <w:pPr>
        <w:spacing w:line="276" w:lineRule="auto"/>
        <w:ind w:firstLine="567"/>
        <w:contextualSpacing/>
        <w:jc w:val="both"/>
        <w:rPr>
          <w:sz w:val="21"/>
          <w:szCs w:val="21"/>
        </w:rPr>
      </w:pPr>
      <w:r w:rsidRPr="00617B3F">
        <w:rPr>
          <w:sz w:val="21"/>
          <w:szCs w:val="21"/>
        </w:rPr>
        <w:t>- строительство Объекта недвижимости в соответствии с проектной документацией или возмещение затрат на его строительство;</w:t>
      </w:r>
    </w:p>
    <w:p w:rsidR="00DB6B32" w:rsidRPr="00617B3F" w:rsidRDefault="00DB6B32" w:rsidP="002A176D">
      <w:pPr>
        <w:spacing w:line="276" w:lineRule="auto"/>
        <w:ind w:firstLine="567"/>
        <w:contextualSpacing/>
        <w:jc w:val="both"/>
        <w:rPr>
          <w:sz w:val="21"/>
          <w:szCs w:val="21"/>
        </w:rPr>
      </w:pPr>
      <w:r w:rsidRPr="00617B3F">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DB6B32" w:rsidRPr="00617B3F" w:rsidRDefault="00DB6B32" w:rsidP="002A176D">
      <w:pPr>
        <w:spacing w:line="276" w:lineRule="auto"/>
        <w:ind w:firstLine="567"/>
        <w:contextualSpacing/>
        <w:jc w:val="both"/>
        <w:rPr>
          <w:sz w:val="21"/>
          <w:szCs w:val="21"/>
        </w:rPr>
      </w:pPr>
      <w:r w:rsidRPr="00617B3F">
        <w:rPr>
          <w:sz w:val="21"/>
          <w:szCs w:val="21"/>
        </w:rPr>
        <w:lastRenderedPageBreak/>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rsidR="00DB6B32" w:rsidRPr="00617B3F" w:rsidRDefault="00DB6B32" w:rsidP="002A176D">
      <w:pPr>
        <w:spacing w:line="276" w:lineRule="auto"/>
        <w:ind w:firstLine="567"/>
        <w:contextualSpacing/>
        <w:jc w:val="both"/>
        <w:rPr>
          <w:sz w:val="21"/>
          <w:szCs w:val="21"/>
        </w:rPr>
      </w:pPr>
      <w:r w:rsidRPr="00617B3F">
        <w:rPr>
          <w:sz w:val="21"/>
          <w:szCs w:val="21"/>
        </w:rPr>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rsidR="00DB6B32" w:rsidRPr="00617B3F" w:rsidRDefault="00DB6B32" w:rsidP="002A176D">
      <w:pPr>
        <w:spacing w:line="276" w:lineRule="auto"/>
        <w:ind w:firstLine="567"/>
        <w:contextualSpacing/>
        <w:jc w:val="both"/>
        <w:rPr>
          <w:sz w:val="21"/>
          <w:szCs w:val="21"/>
        </w:rPr>
      </w:pPr>
      <w:r w:rsidRPr="00617B3F">
        <w:rPr>
          <w:sz w:val="21"/>
          <w:szCs w:val="21"/>
        </w:rPr>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rsidR="00DB6B32" w:rsidRPr="00617B3F" w:rsidRDefault="00DB6B32" w:rsidP="002A176D">
      <w:pPr>
        <w:spacing w:line="276" w:lineRule="auto"/>
        <w:ind w:firstLine="567"/>
        <w:contextualSpacing/>
        <w:jc w:val="both"/>
        <w:rPr>
          <w:sz w:val="21"/>
          <w:szCs w:val="21"/>
        </w:rPr>
      </w:pPr>
      <w:r w:rsidRPr="00617B3F">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rsidR="00DB6B32" w:rsidRPr="00617B3F" w:rsidRDefault="00DB6B32" w:rsidP="002A176D">
      <w:pPr>
        <w:spacing w:line="276" w:lineRule="auto"/>
        <w:ind w:firstLine="567"/>
        <w:contextualSpacing/>
        <w:jc w:val="both"/>
        <w:rPr>
          <w:sz w:val="21"/>
          <w:szCs w:val="21"/>
        </w:rPr>
      </w:pPr>
      <w:r w:rsidRPr="00617B3F">
        <w:rPr>
          <w:sz w:val="21"/>
          <w:szCs w:val="21"/>
        </w:rPr>
        <w:t>- в иных целях, предусмотренных законодательством.</w:t>
      </w:r>
    </w:p>
    <w:p w:rsidR="0097301A" w:rsidRPr="00617B3F" w:rsidRDefault="00DB6B32" w:rsidP="00A54B61">
      <w:pPr>
        <w:pStyle w:val="a3"/>
        <w:tabs>
          <w:tab w:val="center" w:pos="540"/>
        </w:tabs>
        <w:spacing w:line="276" w:lineRule="auto"/>
        <w:ind w:firstLine="567"/>
        <w:contextualSpacing/>
        <w:rPr>
          <w:sz w:val="21"/>
          <w:szCs w:val="21"/>
        </w:rPr>
      </w:pPr>
      <w:r w:rsidRPr="00617B3F">
        <w:rPr>
          <w:sz w:val="21"/>
          <w:szCs w:val="21"/>
        </w:rPr>
        <w:t>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w:t>
      </w:r>
      <w:r w:rsidR="002C3603" w:rsidRPr="00617B3F">
        <w:rPr>
          <w:sz w:val="21"/>
          <w:szCs w:val="21"/>
        </w:rPr>
        <w:t>оприятий, указанных в пункте 3.4</w:t>
      </w:r>
      <w:r w:rsidRPr="00617B3F">
        <w:rPr>
          <w:sz w:val="21"/>
          <w:szCs w:val="21"/>
        </w:rPr>
        <w:t xml:space="preserve"> настоящего Договора.</w:t>
      </w:r>
    </w:p>
    <w:p w:rsidR="00A54B61" w:rsidRPr="00617B3F" w:rsidRDefault="00A54B61" w:rsidP="00A54B61">
      <w:pPr>
        <w:pStyle w:val="a3"/>
        <w:tabs>
          <w:tab w:val="center" w:pos="540"/>
        </w:tabs>
        <w:spacing w:line="276" w:lineRule="auto"/>
        <w:ind w:firstLine="567"/>
        <w:contextualSpacing/>
        <w:rPr>
          <w:sz w:val="21"/>
          <w:szCs w:val="21"/>
        </w:rPr>
      </w:pPr>
    </w:p>
    <w:p w:rsidR="00965B8F" w:rsidRPr="00617B3F"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ОБЯЗАТЕЛЬСТВА СТОРОН</w:t>
      </w:r>
    </w:p>
    <w:p w:rsidR="00DB6B32" w:rsidRPr="00617B3F" w:rsidRDefault="00DB6B32" w:rsidP="008F756E">
      <w:pPr>
        <w:autoSpaceDE w:val="0"/>
        <w:autoSpaceDN w:val="0"/>
        <w:adjustRightInd w:val="0"/>
        <w:spacing w:line="276" w:lineRule="auto"/>
        <w:ind w:firstLine="567"/>
        <w:contextualSpacing/>
        <w:jc w:val="both"/>
        <w:rPr>
          <w:b/>
          <w:bCs/>
          <w:sz w:val="21"/>
          <w:szCs w:val="21"/>
        </w:rPr>
      </w:pPr>
      <w:r w:rsidRPr="00617B3F">
        <w:rPr>
          <w:b/>
          <w:bCs/>
          <w:sz w:val="21"/>
          <w:szCs w:val="21"/>
        </w:rPr>
        <w:t>4.1. Застройщик обязуется:</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617B3F">
        <w:rPr>
          <w:sz w:val="21"/>
          <w:szCs w:val="21"/>
        </w:rPr>
        <w:t>о строительства, соответствующий</w:t>
      </w:r>
      <w:r w:rsidRPr="00617B3F">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4.1.5.</w:t>
      </w:r>
      <w:r w:rsidRPr="00617B3F">
        <w:rPr>
          <w:sz w:val="21"/>
          <w:szCs w:val="21"/>
          <w:lang w:val="en-US"/>
        </w:rPr>
        <w:t> </w:t>
      </w:r>
      <w:r w:rsidRPr="00617B3F">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4.1.6.</w:t>
      </w:r>
      <w:r w:rsidRPr="00617B3F">
        <w:rPr>
          <w:sz w:val="21"/>
          <w:szCs w:val="21"/>
          <w:lang w:val="en-US"/>
        </w:rPr>
        <w:t> </w:t>
      </w:r>
      <w:r w:rsidRPr="00617B3F">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4.1.7. Обеспечить получение Разрешения на ввод в эксплуатацию.</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016C5B" w:rsidRPr="00617B3F">
        <w:rPr>
          <w:sz w:val="21"/>
          <w:szCs w:val="21"/>
        </w:rPr>
        <w:t>4</w:t>
      </w:r>
      <w:r w:rsidRPr="00617B3F">
        <w:rPr>
          <w:sz w:val="21"/>
          <w:szCs w:val="21"/>
        </w:rPr>
        <w:t xml:space="preserve"> Договора.</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 xml:space="preserve">4.1.10. Надлежащим образом, в соответствии с </w:t>
      </w:r>
      <w:r w:rsidR="00053CDE" w:rsidRPr="00617B3F">
        <w:rPr>
          <w:sz w:val="21"/>
          <w:szCs w:val="21"/>
        </w:rPr>
        <w:t xml:space="preserve">действующим </w:t>
      </w:r>
      <w:r w:rsidRPr="00617B3F">
        <w:rPr>
          <w:sz w:val="21"/>
          <w:szCs w:val="21"/>
        </w:rPr>
        <w:t xml:space="preserve">законодательством и </w:t>
      </w:r>
      <w:r w:rsidR="00B41632" w:rsidRPr="00617B3F">
        <w:rPr>
          <w:sz w:val="21"/>
          <w:szCs w:val="21"/>
        </w:rPr>
        <w:t xml:space="preserve">пунктом </w:t>
      </w:r>
      <w:r w:rsidRPr="00617B3F">
        <w:rPr>
          <w:sz w:val="21"/>
          <w:szCs w:val="21"/>
        </w:rPr>
        <w:t>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4.1.13.</w:t>
      </w:r>
      <w:r w:rsidRPr="00617B3F">
        <w:rPr>
          <w:sz w:val="21"/>
          <w:szCs w:val="21"/>
          <w:lang w:val="en-US"/>
        </w:rPr>
        <w:t> </w:t>
      </w:r>
      <w:r w:rsidRPr="00617B3F">
        <w:rPr>
          <w:sz w:val="21"/>
          <w:szCs w:val="21"/>
        </w:rPr>
        <w:t>Выпол</w:t>
      </w:r>
      <w:r w:rsidR="00B41632" w:rsidRPr="00617B3F">
        <w:rPr>
          <w:sz w:val="21"/>
          <w:szCs w:val="21"/>
        </w:rPr>
        <w:t>нять иные функции З</w:t>
      </w:r>
      <w:r w:rsidRPr="00617B3F">
        <w:rPr>
          <w:sz w:val="21"/>
          <w:szCs w:val="21"/>
        </w:rPr>
        <w:t>астройщика (заказчика), необходимые для строительства Объекта недвижимости.</w:t>
      </w:r>
    </w:p>
    <w:p w:rsidR="00DB6B32" w:rsidRPr="00617B3F" w:rsidRDefault="00DB6B32" w:rsidP="008F756E">
      <w:pPr>
        <w:autoSpaceDE w:val="0"/>
        <w:autoSpaceDN w:val="0"/>
        <w:adjustRightInd w:val="0"/>
        <w:spacing w:line="276" w:lineRule="auto"/>
        <w:ind w:firstLine="567"/>
        <w:contextualSpacing/>
        <w:jc w:val="both"/>
        <w:rPr>
          <w:b/>
          <w:bCs/>
          <w:sz w:val="21"/>
          <w:szCs w:val="21"/>
        </w:rPr>
      </w:pPr>
      <w:r w:rsidRPr="00617B3F">
        <w:rPr>
          <w:b/>
          <w:bCs/>
          <w:sz w:val="21"/>
          <w:szCs w:val="21"/>
        </w:rPr>
        <w:t>4.2. Участник долевого строительства обязуется:</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lastRenderedPageBreak/>
        <w:t>4.2.1. Принять участие в долевом строительстве Объекта недвижимости путем уплаты</w:t>
      </w:r>
      <w:r w:rsidR="0078217B" w:rsidRPr="00617B3F">
        <w:rPr>
          <w:sz w:val="21"/>
          <w:szCs w:val="21"/>
        </w:rPr>
        <w:t xml:space="preserve"> Застройщику денежных средств (Ц</w:t>
      </w:r>
      <w:r w:rsidRPr="00617B3F">
        <w:rPr>
          <w:sz w:val="21"/>
          <w:szCs w:val="21"/>
        </w:rPr>
        <w:t xml:space="preserve">ены Договора) в объеме и на условиях, предусмотренных </w:t>
      </w:r>
      <w:r w:rsidR="00B41632" w:rsidRPr="00617B3F">
        <w:rPr>
          <w:sz w:val="21"/>
          <w:szCs w:val="21"/>
        </w:rPr>
        <w:t xml:space="preserve">пунктом </w:t>
      </w:r>
      <w:r w:rsidRPr="00617B3F">
        <w:rPr>
          <w:sz w:val="21"/>
          <w:szCs w:val="21"/>
        </w:rPr>
        <w:t>3 Договора.</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4.2.2.</w:t>
      </w:r>
      <w:r w:rsidRPr="00617B3F">
        <w:rPr>
          <w:sz w:val="21"/>
          <w:szCs w:val="21"/>
          <w:lang w:val="en-US"/>
        </w:rPr>
        <w:t> </w:t>
      </w:r>
      <w:r w:rsidRPr="00617B3F">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F042B3" w:rsidRPr="00617B3F" w:rsidRDefault="00F042B3" w:rsidP="00F042B3">
      <w:pPr>
        <w:autoSpaceDE w:val="0"/>
        <w:autoSpaceDN w:val="0"/>
        <w:adjustRightInd w:val="0"/>
        <w:spacing w:line="276" w:lineRule="auto"/>
        <w:ind w:firstLine="567"/>
        <w:jc w:val="both"/>
        <w:rPr>
          <w:sz w:val="21"/>
          <w:szCs w:val="21"/>
        </w:rPr>
      </w:pPr>
      <w:r w:rsidRPr="00617B3F">
        <w:rPr>
          <w:sz w:val="21"/>
          <w:szCs w:val="21"/>
        </w:rPr>
        <w:t>4.2.3.</w:t>
      </w:r>
      <w:r w:rsidRPr="00617B3F">
        <w:rPr>
          <w:sz w:val="21"/>
          <w:szCs w:val="21"/>
          <w:lang w:val="en-US"/>
        </w:rPr>
        <w:t> </w:t>
      </w:r>
      <w:r w:rsidRPr="00617B3F">
        <w:rPr>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F042B3" w:rsidRPr="00617B3F" w:rsidRDefault="00F042B3" w:rsidP="00F042B3">
      <w:pPr>
        <w:autoSpaceDE w:val="0"/>
        <w:autoSpaceDN w:val="0"/>
        <w:adjustRightInd w:val="0"/>
        <w:spacing w:line="276" w:lineRule="auto"/>
        <w:ind w:firstLine="567"/>
        <w:jc w:val="both"/>
        <w:rPr>
          <w:sz w:val="21"/>
          <w:szCs w:val="21"/>
        </w:rPr>
      </w:pPr>
      <w:r w:rsidRPr="00617B3F">
        <w:rPr>
          <w:sz w:val="21"/>
          <w:szCs w:val="21"/>
        </w:rPr>
        <w:t>4.2.4.</w:t>
      </w:r>
      <w:r w:rsidRPr="00617B3F">
        <w:rPr>
          <w:sz w:val="21"/>
          <w:szCs w:val="21"/>
          <w:lang w:val="en-US"/>
        </w:rPr>
        <w:t> </w:t>
      </w:r>
      <w:proofErr w:type="gramStart"/>
      <w:r w:rsidRPr="00617B3F">
        <w:rPr>
          <w:sz w:val="21"/>
          <w:szCs w:val="21"/>
        </w:rPr>
        <w:t xml:space="preserve">Согласовывать с Застройщиком согласно </w:t>
      </w:r>
      <w:r w:rsidR="00B41632" w:rsidRPr="00617B3F">
        <w:rPr>
          <w:sz w:val="21"/>
          <w:szCs w:val="21"/>
        </w:rPr>
        <w:t xml:space="preserve">пункта </w:t>
      </w:r>
      <w:r w:rsidRPr="00617B3F">
        <w:rPr>
          <w:sz w:val="21"/>
          <w:szCs w:val="21"/>
        </w:rPr>
        <w:t xml:space="preserve"> 5 Договора заключение договоров об уступке прав с одновременным переводом долга (исполнение обязательств по оплате согласно п. 3.1.</w:t>
      </w:r>
      <w:proofErr w:type="gramEnd"/>
      <w:r w:rsidRPr="00617B3F">
        <w:rPr>
          <w:sz w:val="21"/>
          <w:szCs w:val="21"/>
        </w:rPr>
        <w:t xml:space="preserve"> </w:t>
      </w:r>
      <w:proofErr w:type="gramStart"/>
      <w:r w:rsidRPr="00617B3F">
        <w:rPr>
          <w:sz w:val="21"/>
          <w:szCs w:val="21"/>
        </w:rPr>
        <w:t>Договора).</w:t>
      </w:r>
      <w:proofErr w:type="gramEnd"/>
    </w:p>
    <w:p w:rsidR="00F042B3" w:rsidRPr="00617B3F" w:rsidRDefault="00F042B3" w:rsidP="00F042B3">
      <w:pPr>
        <w:autoSpaceDE w:val="0"/>
        <w:autoSpaceDN w:val="0"/>
        <w:adjustRightInd w:val="0"/>
        <w:spacing w:line="276" w:lineRule="auto"/>
        <w:ind w:firstLine="567"/>
        <w:jc w:val="both"/>
        <w:rPr>
          <w:sz w:val="21"/>
          <w:szCs w:val="21"/>
        </w:rPr>
      </w:pPr>
      <w:r w:rsidRPr="00617B3F">
        <w:rPr>
          <w:sz w:val="21"/>
          <w:szCs w:val="21"/>
        </w:rPr>
        <w:t>4.2.5. Принять у Застройщика Объект долевого строительства по передаточному акту в срок, установленный пунктом 2.5 Договора.</w:t>
      </w:r>
    </w:p>
    <w:p w:rsidR="00F042B3" w:rsidRPr="00617B3F" w:rsidRDefault="00F042B3" w:rsidP="00F042B3">
      <w:pPr>
        <w:autoSpaceDE w:val="0"/>
        <w:autoSpaceDN w:val="0"/>
        <w:adjustRightInd w:val="0"/>
        <w:spacing w:line="276" w:lineRule="auto"/>
        <w:ind w:firstLine="567"/>
        <w:jc w:val="both"/>
        <w:rPr>
          <w:sz w:val="21"/>
          <w:szCs w:val="21"/>
        </w:rPr>
      </w:pPr>
      <w:r w:rsidRPr="00617B3F">
        <w:rPr>
          <w:sz w:val="21"/>
          <w:szCs w:val="21"/>
        </w:rPr>
        <w:t>4.2.6.</w:t>
      </w:r>
      <w:r w:rsidRPr="00617B3F">
        <w:rPr>
          <w:sz w:val="21"/>
          <w:szCs w:val="21"/>
          <w:lang w:val="en-US"/>
        </w:rPr>
        <w:t> </w:t>
      </w:r>
      <w:r w:rsidRPr="00617B3F">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F042B3" w:rsidRPr="00617B3F" w:rsidRDefault="00F042B3" w:rsidP="00F042B3">
      <w:pPr>
        <w:autoSpaceDE w:val="0"/>
        <w:autoSpaceDN w:val="0"/>
        <w:adjustRightInd w:val="0"/>
        <w:spacing w:line="276" w:lineRule="auto"/>
        <w:ind w:firstLine="567"/>
        <w:jc w:val="both"/>
        <w:rPr>
          <w:sz w:val="21"/>
          <w:szCs w:val="21"/>
        </w:rPr>
      </w:pPr>
      <w:r w:rsidRPr="00617B3F">
        <w:rPr>
          <w:sz w:val="21"/>
          <w:szCs w:val="21"/>
        </w:rPr>
        <w:t>4.2.7.</w:t>
      </w:r>
      <w:r w:rsidRPr="00617B3F">
        <w:rPr>
          <w:sz w:val="21"/>
          <w:szCs w:val="21"/>
          <w:lang w:val="en-US"/>
        </w:rPr>
        <w:t> </w:t>
      </w:r>
      <w:r w:rsidRPr="00617B3F">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B70B1" w:rsidRPr="00617B3F" w:rsidRDefault="00DB6B32" w:rsidP="004C5F73">
      <w:pPr>
        <w:autoSpaceDE w:val="0"/>
        <w:autoSpaceDN w:val="0"/>
        <w:adjustRightInd w:val="0"/>
        <w:spacing w:line="276" w:lineRule="auto"/>
        <w:ind w:firstLine="567"/>
        <w:contextualSpacing/>
        <w:jc w:val="both"/>
        <w:rPr>
          <w:sz w:val="21"/>
          <w:szCs w:val="21"/>
        </w:rPr>
      </w:pPr>
      <w:r w:rsidRPr="00617B3F">
        <w:rPr>
          <w:sz w:val="21"/>
          <w:szCs w:val="21"/>
        </w:rPr>
        <w:t xml:space="preserve">4.3. </w:t>
      </w:r>
      <w:proofErr w:type="gramStart"/>
      <w:r w:rsidRPr="00617B3F">
        <w:rPr>
          <w:sz w:val="21"/>
          <w:szCs w:val="21"/>
        </w:rPr>
        <w:t>Заклю</w:t>
      </w:r>
      <w:r w:rsidR="0078217B" w:rsidRPr="00617B3F">
        <w:rPr>
          <w:sz w:val="21"/>
          <w:szCs w:val="21"/>
        </w:rPr>
        <w:t>чая настоящий Д</w:t>
      </w:r>
      <w:r w:rsidRPr="00617B3F">
        <w:rPr>
          <w:sz w:val="21"/>
          <w:szCs w:val="21"/>
        </w:rPr>
        <w:t xml:space="preserve">оговор, Участник долевого строительства соглашается с тем, что земельный участок с кадастровым номером: </w:t>
      </w:r>
      <w:r w:rsidR="004A73D9" w:rsidRPr="00617B3F">
        <w:rPr>
          <w:sz w:val="21"/>
          <w:szCs w:val="21"/>
        </w:rPr>
        <w:t xml:space="preserve">50:23:0030155:4599 (образован  из земельного участка   </w:t>
      </w:r>
      <w:r w:rsidR="004A73D9" w:rsidRPr="00617B3F">
        <w:rPr>
          <w:sz w:val="21"/>
          <w:szCs w:val="21"/>
        </w:rPr>
        <w:br/>
        <w:t>с кадастровым номером 50:23:0030155:118)</w:t>
      </w:r>
      <w:r w:rsidRPr="00617B3F">
        <w:rPr>
          <w:sz w:val="21"/>
          <w:szCs w:val="21"/>
        </w:rPr>
        <w:t>,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w:t>
      </w:r>
      <w:proofErr w:type="gramEnd"/>
      <w:r w:rsidRPr="00617B3F">
        <w:rPr>
          <w:sz w:val="21"/>
          <w:szCs w:val="21"/>
        </w:rPr>
        <w:t xml:space="preserve"> быть </w:t>
      </w:r>
      <w:proofErr w:type="gramStart"/>
      <w:r w:rsidRPr="00617B3F">
        <w:rPr>
          <w:sz w:val="21"/>
          <w:szCs w:val="21"/>
        </w:rPr>
        <w:t>поделен</w:t>
      </w:r>
      <w:proofErr w:type="gramEnd"/>
      <w:r w:rsidRPr="00617B3F">
        <w:rPr>
          <w:sz w:val="21"/>
          <w:szCs w:val="21"/>
        </w:rPr>
        <w:t xml:space="preserve">  на  несколько отдельных участков с присвоением новых кадастровых номеров. В этом случае, залог указанного земельного участка с кадастровым номером: </w:t>
      </w:r>
      <w:r w:rsidR="004A73D9" w:rsidRPr="00617B3F">
        <w:rPr>
          <w:sz w:val="21"/>
          <w:szCs w:val="21"/>
        </w:rPr>
        <w:t>59:23:0030155:4599</w:t>
      </w:r>
      <w:r w:rsidRPr="00617B3F">
        <w:rPr>
          <w:sz w:val="21"/>
          <w:szCs w:val="21"/>
        </w:rPr>
        <w:t>,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781B41" w:rsidRPr="00617B3F" w:rsidRDefault="00781B41" w:rsidP="00781B41">
      <w:pPr>
        <w:autoSpaceDE w:val="0"/>
        <w:autoSpaceDN w:val="0"/>
        <w:adjustRightInd w:val="0"/>
        <w:spacing w:line="276" w:lineRule="auto"/>
        <w:ind w:firstLine="567"/>
        <w:contextualSpacing/>
        <w:jc w:val="both"/>
        <w:rPr>
          <w:sz w:val="21"/>
          <w:szCs w:val="21"/>
        </w:rPr>
      </w:pPr>
      <w:r w:rsidRPr="00617B3F">
        <w:rPr>
          <w:sz w:val="21"/>
          <w:szCs w:val="21"/>
        </w:rPr>
        <w:t xml:space="preserve">4.4. Участник участвует в долевом строительстве в соответствии с настоящим Договором, </w:t>
      </w:r>
      <w:r w:rsidR="00B41632" w:rsidRPr="00617B3F">
        <w:rPr>
          <w:sz w:val="21"/>
          <w:szCs w:val="21"/>
        </w:rPr>
        <w:t>Федеральным з</w:t>
      </w:r>
      <w:r w:rsidRPr="00617B3F">
        <w:rPr>
          <w:sz w:val="21"/>
          <w:szCs w:val="21"/>
        </w:rPr>
        <w:t>аконом № 214-ФЗ, осведомлен о ситуации на рынке строительства и недвижимости в Российской Федерации.</w:t>
      </w:r>
    </w:p>
    <w:p w:rsidR="00781B41" w:rsidRPr="00617B3F" w:rsidRDefault="00781B41" w:rsidP="004C5F73">
      <w:pPr>
        <w:autoSpaceDE w:val="0"/>
        <w:autoSpaceDN w:val="0"/>
        <w:adjustRightInd w:val="0"/>
        <w:spacing w:line="276" w:lineRule="auto"/>
        <w:ind w:firstLine="567"/>
        <w:contextualSpacing/>
        <w:jc w:val="both"/>
        <w:rPr>
          <w:sz w:val="21"/>
          <w:szCs w:val="21"/>
        </w:rPr>
      </w:pPr>
    </w:p>
    <w:p w:rsidR="00DA0EA8" w:rsidRPr="00617B3F" w:rsidRDefault="00DA0EA8" w:rsidP="004C5F73">
      <w:pPr>
        <w:autoSpaceDE w:val="0"/>
        <w:autoSpaceDN w:val="0"/>
        <w:adjustRightInd w:val="0"/>
        <w:spacing w:line="276" w:lineRule="auto"/>
        <w:ind w:firstLine="567"/>
        <w:contextualSpacing/>
        <w:jc w:val="both"/>
        <w:rPr>
          <w:sz w:val="21"/>
          <w:szCs w:val="21"/>
        </w:rPr>
      </w:pPr>
    </w:p>
    <w:p w:rsidR="00965B8F" w:rsidRPr="00617B3F" w:rsidRDefault="002A0077" w:rsidP="008F756E">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УСТУПКА ПРАВ И ПЕРЕВОД ДОЛГА</w:t>
      </w:r>
    </w:p>
    <w:p w:rsidR="00DB6B32" w:rsidRPr="00617B3F" w:rsidRDefault="00B41632" w:rsidP="002A176D">
      <w:pPr>
        <w:autoSpaceDE w:val="0"/>
        <w:autoSpaceDN w:val="0"/>
        <w:adjustRightInd w:val="0"/>
        <w:spacing w:line="276" w:lineRule="auto"/>
        <w:ind w:firstLine="567"/>
        <w:contextualSpacing/>
        <w:jc w:val="both"/>
        <w:rPr>
          <w:sz w:val="21"/>
          <w:szCs w:val="21"/>
        </w:rPr>
      </w:pPr>
      <w:r w:rsidRPr="00617B3F">
        <w:rPr>
          <w:sz w:val="21"/>
          <w:szCs w:val="21"/>
        </w:rPr>
        <w:t>5.1.Уступка У</w:t>
      </w:r>
      <w:r w:rsidR="00DB6B32" w:rsidRPr="00617B3F">
        <w:rPr>
          <w:sz w:val="21"/>
          <w:szCs w:val="21"/>
        </w:rPr>
        <w:t>частником долевого строительства прав требовани</w:t>
      </w:r>
      <w:r w:rsidR="0078217B" w:rsidRPr="00617B3F">
        <w:rPr>
          <w:sz w:val="21"/>
          <w:szCs w:val="21"/>
        </w:rPr>
        <w:t>й по Д</w:t>
      </w:r>
      <w:r w:rsidR="00DB6B32" w:rsidRPr="00617B3F">
        <w:rPr>
          <w:sz w:val="21"/>
          <w:szCs w:val="21"/>
        </w:rPr>
        <w:t>оговору допускает</w:t>
      </w:r>
      <w:r w:rsidR="0078217B" w:rsidRPr="00617B3F">
        <w:rPr>
          <w:sz w:val="21"/>
          <w:szCs w:val="21"/>
        </w:rPr>
        <w:t>ся только после уплаты им Цены Д</w:t>
      </w:r>
      <w:r w:rsidR="00DB6B32" w:rsidRPr="00617B3F">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lang w:val="en-US"/>
        </w:rPr>
        <w:t> </w:t>
      </w:r>
      <w:r w:rsidRPr="00617B3F">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DB6B32"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 xml:space="preserve">5.2. </w:t>
      </w:r>
      <w:proofErr w:type="gramStart"/>
      <w:r w:rsidRPr="00617B3F">
        <w:rPr>
          <w:sz w:val="21"/>
          <w:szCs w:val="21"/>
        </w:rPr>
        <w:t>Уступка прав с одновременным переводом долга (исполнение обязательств по оплате согласно п. 3.1.</w:t>
      </w:r>
      <w:proofErr w:type="gramEnd"/>
      <w:r w:rsidRPr="00617B3F">
        <w:rPr>
          <w:sz w:val="21"/>
          <w:szCs w:val="21"/>
        </w:rPr>
        <w:t xml:space="preserve"> </w:t>
      </w:r>
      <w:proofErr w:type="gramStart"/>
      <w:r w:rsidRPr="00617B3F">
        <w:rPr>
          <w:sz w:val="21"/>
          <w:szCs w:val="21"/>
        </w:rPr>
        <w:t>Договора) производятся Участником долевого строительства только по предварительному письменному согласованию с Застр</w:t>
      </w:r>
      <w:r w:rsidR="00F836CE" w:rsidRPr="00617B3F">
        <w:rPr>
          <w:sz w:val="21"/>
          <w:szCs w:val="21"/>
        </w:rPr>
        <w:t>ойщиком (пункт 4.2.</w:t>
      </w:r>
      <w:r w:rsidR="008605D2" w:rsidRPr="00617B3F">
        <w:rPr>
          <w:sz w:val="21"/>
          <w:szCs w:val="21"/>
        </w:rPr>
        <w:t>4</w:t>
      </w:r>
      <w:r w:rsidR="00F836CE" w:rsidRPr="00617B3F">
        <w:rPr>
          <w:sz w:val="21"/>
          <w:szCs w:val="21"/>
        </w:rPr>
        <w:t xml:space="preserve"> Договора).</w:t>
      </w:r>
      <w:proofErr w:type="gramEnd"/>
    </w:p>
    <w:p w:rsidR="00444827" w:rsidRPr="00617B3F" w:rsidRDefault="00DB6B32" w:rsidP="002A176D">
      <w:pPr>
        <w:autoSpaceDE w:val="0"/>
        <w:autoSpaceDN w:val="0"/>
        <w:adjustRightInd w:val="0"/>
        <w:spacing w:line="276" w:lineRule="auto"/>
        <w:ind w:firstLine="567"/>
        <w:contextualSpacing/>
        <w:jc w:val="both"/>
        <w:rPr>
          <w:sz w:val="21"/>
          <w:szCs w:val="21"/>
        </w:rPr>
      </w:pPr>
      <w:r w:rsidRPr="00617B3F">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4442A" w:rsidRPr="00617B3F" w:rsidRDefault="0024442A" w:rsidP="002A176D">
      <w:pPr>
        <w:autoSpaceDE w:val="0"/>
        <w:autoSpaceDN w:val="0"/>
        <w:adjustRightInd w:val="0"/>
        <w:spacing w:line="276" w:lineRule="auto"/>
        <w:ind w:firstLine="567"/>
        <w:contextualSpacing/>
        <w:jc w:val="both"/>
        <w:rPr>
          <w:sz w:val="21"/>
          <w:szCs w:val="21"/>
        </w:rPr>
      </w:pPr>
    </w:p>
    <w:p w:rsidR="00965B8F" w:rsidRPr="00617B3F"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ИСПОЛНЕНИЕ ОБЯЗАТЕЛЬСТВ</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6.1.</w:t>
      </w:r>
      <w:r w:rsidRPr="00617B3F">
        <w:rPr>
          <w:sz w:val="21"/>
          <w:szCs w:val="21"/>
          <w:lang w:val="en-US"/>
        </w:rPr>
        <w:t> </w:t>
      </w:r>
      <w:r w:rsidRPr="00617B3F">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617B3F" w:rsidRDefault="00FE6ADA" w:rsidP="00A54B61">
      <w:pPr>
        <w:autoSpaceDE w:val="0"/>
        <w:autoSpaceDN w:val="0"/>
        <w:adjustRightInd w:val="0"/>
        <w:spacing w:line="276" w:lineRule="auto"/>
        <w:ind w:firstLine="567"/>
        <w:contextualSpacing/>
        <w:jc w:val="both"/>
        <w:rPr>
          <w:sz w:val="21"/>
          <w:szCs w:val="21"/>
        </w:rPr>
      </w:pPr>
      <w:r w:rsidRPr="00617B3F">
        <w:rPr>
          <w:sz w:val="21"/>
          <w:szCs w:val="21"/>
        </w:rPr>
        <w:t>6.2.</w:t>
      </w:r>
      <w:r w:rsidRPr="00617B3F">
        <w:rPr>
          <w:sz w:val="21"/>
          <w:szCs w:val="21"/>
          <w:lang w:val="en-US"/>
        </w:rPr>
        <w:t> </w:t>
      </w:r>
      <w:r w:rsidRPr="00617B3F">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206B7F" w:rsidRPr="00617B3F" w:rsidRDefault="00206B7F" w:rsidP="00A54B61">
      <w:pPr>
        <w:autoSpaceDE w:val="0"/>
        <w:autoSpaceDN w:val="0"/>
        <w:adjustRightInd w:val="0"/>
        <w:spacing w:line="276" w:lineRule="auto"/>
        <w:ind w:firstLine="567"/>
        <w:contextualSpacing/>
        <w:jc w:val="both"/>
        <w:rPr>
          <w:sz w:val="21"/>
          <w:szCs w:val="21"/>
        </w:rPr>
      </w:pPr>
    </w:p>
    <w:p w:rsidR="00965B8F" w:rsidRPr="00617B3F"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ОТВЕТСТВЕННОСТЬ СТОРОН</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lastRenderedPageBreak/>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7.2. </w:t>
      </w:r>
      <w:proofErr w:type="gramStart"/>
      <w:r w:rsidRPr="00617B3F">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7.3. </w:t>
      </w:r>
      <w:proofErr w:type="gramStart"/>
      <w:r w:rsidRPr="00617B3F">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617B3F">
        <w:rPr>
          <w:sz w:val="21"/>
          <w:szCs w:val="21"/>
        </w:rPr>
        <w:t>ь исполнения обязательства, от Ц</w:t>
      </w:r>
      <w:r w:rsidRPr="00617B3F">
        <w:rPr>
          <w:sz w:val="21"/>
          <w:szCs w:val="21"/>
        </w:rPr>
        <w:t>ены Договора за каждый день просрочки.</w:t>
      </w:r>
      <w:proofErr w:type="gramEnd"/>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7.4. </w:t>
      </w:r>
      <w:proofErr w:type="gramStart"/>
      <w:r w:rsidRPr="00617B3F">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617B3F">
        <w:rPr>
          <w:sz w:val="21"/>
          <w:szCs w:val="21"/>
        </w:rPr>
        <w:t xml:space="preserve"> Участником долевого строительства.</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7.5. </w:t>
      </w:r>
      <w:proofErr w:type="gramStart"/>
      <w:r w:rsidRPr="00617B3F">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617B3F" w:rsidRDefault="00424954" w:rsidP="002A176D">
      <w:pPr>
        <w:autoSpaceDE w:val="0"/>
        <w:autoSpaceDN w:val="0"/>
        <w:adjustRightInd w:val="0"/>
        <w:spacing w:line="276" w:lineRule="auto"/>
        <w:ind w:firstLine="567"/>
        <w:contextualSpacing/>
        <w:jc w:val="both"/>
        <w:rPr>
          <w:sz w:val="21"/>
          <w:szCs w:val="21"/>
        </w:rPr>
      </w:pPr>
      <w:r w:rsidRPr="00617B3F">
        <w:rPr>
          <w:sz w:val="21"/>
          <w:szCs w:val="21"/>
        </w:rPr>
        <w:t>7.6. В случае</w:t>
      </w:r>
      <w:proofErr w:type="gramStart"/>
      <w:r w:rsidRPr="00617B3F">
        <w:rPr>
          <w:sz w:val="21"/>
          <w:szCs w:val="21"/>
        </w:rPr>
        <w:t>,</w:t>
      </w:r>
      <w:proofErr w:type="gramEnd"/>
      <w:r w:rsidRPr="00617B3F">
        <w:rPr>
          <w:sz w:val="21"/>
          <w:szCs w:val="21"/>
        </w:rPr>
        <w:t xml:space="preserve"> если Участником долевого строительства по настоящему Договору является физическое лицо, либо в случае </w:t>
      </w:r>
      <w:r w:rsidR="00FE6ADA" w:rsidRPr="00617B3F">
        <w:rPr>
          <w:sz w:val="21"/>
          <w:szCs w:val="21"/>
        </w:rPr>
        <w:t xml:space="preserve">уступки прав (требований) по </w:t>
      </w:r>
      <w:r w:rsidRPr="00617B3F">
        <w:rPr>
          <w:sz w:val="21"/>
          <w:szCs w:val="21"/>
        </w:rPr>
        <w:t xml:space="preserve">настоящему </w:t>
      </w:r>
      <w:r w:rsidR="00FE6ADA" w:rsidRPr="00617B3F">
        <w:rPr>
          <w:sz w:val="21"/>
          <w:szCs w:val="21"/>
        </w:rPr>
        <w:t>Договору физическому лицу</w:t>
      </w:r>
      <w:r w:rsidRPr="00617B3F">
        <w:rPr>
          <w:sz w:val="21"/>
          <w:szCs w:val="21"/>
        </w:rPr>
        <w:t>,</w:t>
      </w:r>
      <w:r w:rsidR="00FE6ADA" w:rsidRPr="00617B3F">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617B3F">
        <w:rPr>
          <w:sz w:val="21"/>
          <w:szCs w:val="21"/>
        </w:rPr>
        <w:t>стопятидесятой</w:t>
      </w:r>
      <w:proofErr w:type="spellEnd"/>
      <w:r w:rsidR="00FE6ADA" w:rsidRPr="00617B3F">
        <w:rPr>
          <w:sz w:val="21"/>
          <w:szCs w:val="21"/>
        </w:rPr>
        <w:t xml:space="preserve"> ставки рефинансирования Центрального банка Российской Федерации, а в случае уступки прав (требований) по </w:t>
      </w:r>
      <w:r w:rsidRPr="00617B3F">
        <w:rPr>
          <w:sz w:val="21"/>
          <w:szCs w:val="21"/>
        </w:rPr>
        <w:t xml:space="preserve">настоящему </w:t>
      </w:r>
      <w:r w:rsidR="00FE6ADA" w:rsidRPr="00617B3F">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7.7. </w:t>
      </w:r>
      <w:r w:rsidR="00BA1F94" w:rsidRPr="00617B3F">
        <w:rPr>
          <w:sz w:val="21"/>
          <w:szCs w:val="21"/>
        </w:rPr>
        <w:t>В случае приостановки действия Р</w:t>
      </w:r>
      <w:r w:rsidRPr="00617B3F">
        <w:rPr>
          <w:sz w:val="21"/>
          <w:szCs w:val="21"/>
        </w:rPr>
        <w:t>азрешения на строительств</w:t>
      </w:r>
      <w:r w:rsidR="00BA1F94" w:rsidRPr="00617B3F">
        <w:rPr>
          <w:sz w:val="21"/>
          <w:szCs w:val="21"/>
        </w:rPr>
        <w:t>о</w:t>
      </w:r>
      <w:r w:rsidRPr="00617B3F">
        <w:rPr>
          <w:sz w:val="21"/>
          <w:szCs w:val="21"/>
        </w:rPr>
        <w:t xml:space="preserve"> компетентным</w:t>
      </w:r>
      <w:r w:rsidR="00F836CE" w:rsidRPr="00617B3F">
        <w:rPr>
          <w:sz w:val="21"/>
          <w:szCs w:val="21"/>
        </w:rPr>
        <w:t xml:space="preserve">и органами (включая судебные), </w:t>
      </w:r>
      <w:r w:rsidRPr="00617B3F">
        <w:rPr>
          <w:sz w:val="21"/>
          <w:szCs w:val="21"/>
        </w:rPr>
        <w:t>Застройщик освобождается от ответственности за нарушени</w:t>
      </w:r>
      <w:r w:rsidR="00BA1F94" w:rsidRPr="00617B3F">
        <w:rPr>
          <w:sz w:val="21"/>
          <w:szCs w:val="21"/>
        </w:rPr>
        <w:t>е</w:t>
      </w:r>
      <w:r w:rsidRPr="00617B3F">
        <w:rPr>
          <w:sz w:val="21"/>
          <w:szCs w:val="21"/>
        </w:rPr>
        <w:t xml:space="preserve"> срока передачи Объекта долевого строительства, установленного пунктом 2.5 Договора.</w:t>
      </w:r>
    </w:p>
    <w:p w:rsidR="00F95008" w:rsidRPr="00617B3F" w:rsidRDefault="00F95008" w:rsidP="002A176D">
      <w:pPr>
        <w:autoSpaceDE w:val="0"/>
        <w:autoSpaceDN w:val="0"/>
        <w:adjustRightInd w:val="0"/>
        <w:spacing w:line="276" w:lineRule="auto"/>
        <w:ind w:firstLine="708"/>
        <w:contextualSpacing/>
        <w:jc w:val="both"/>
        <w:rPr>
          <w:sz w:val="21"/>
          <w:szCs w:val="21"/>
        </w:rPr>
      </w:pPr>
    </w:p>
    <w:p w:rsidR="00965B8F" w:rsidRPr="00617B3F" w:rsidRDefault="00407614" w:rsidP="008F756E">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Ф</w:t>
      </w:r>
      <w:r w:rsidR="00601D36" w:rsidRPr="00617B3F">
        <w:rPr>
          <w:b/>
          <w:bCs/>
          <w:sz w:val="21"/>
          <w:szCs w:val="21"/>
        </w:rPr>
        <w:t>ОРС-МАЖОР</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8.1. </w:t>
      </w:r>
      <w:proofErr w:type="gramStart"/>
      <w:r w:rsidRPr="00617B3F">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617B3F">
        <w:rPr>
          <w:sz w:val="21"/>
          <w:szCs w:val="21"/>
        </w:rPr>
        <w:t xml:space="preserve"> на исполнение Договора.</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8.2.</w:t>
      </w:r>
      <w:r w:rsidRPr="00617B3F">
        <w:rPr>
          <w:sz w:val="21"/>
          <w:szCs w:val="21"/>
          <w:lang w:val="en-US"/>
        </w:rPr>
        <w:t> </w:t>
      </w:r>
      <w:proofErr w:type="gramStart"/>
      <w:r w:rsidRPr="00617B3F">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617B3F">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8.3.</w:t>
      </w:r>
      <w:r w:rsidRPr="00617B3F">
        <w:rPr>
          <w:sz w:val="21"/>
          <w:szCs w:val="21"/>
          <w:lang w:val="en-US"/>
        </w:rPr>
        <w:t> </w:t>
      </w:r>
      <w:r w:rsidRPr="00617B3F">
        <w:rPr>
          <w:sz w:val="21"/>
          <w:szCs w:val="21"/>
        </w:rPr>
        <w:t xml:space="preserve">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w:t>
      </w:r>
      <w:r w:rsidRPr="00617B3F">
        <w:rPr>
          <w:sz w:val="21"/>
          <w:szCs w:val="21"/>
        </w:rPr>
        <w:lastRenderedPageBreak/>
        <w:t>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C687C" w:rsidRPr="00617B3F" w:rsidRDefault="006C687C" w:rsidP="002A176D">
      <w:pPr>
        <w:autoSpaceDE w:val="0"/>
        <w:autoSpaceDN w:val="0"/>
        <w:adjustRightInd w:val="0"/>
        <w:spacing w:line="276" w:lineRule="auto"/>
        <w:contextualSpacing/>
        <w:jc w:val="both"/>
        <w:rPr>
          <w:sz w:val="21"/>
          <w:szCs w:val="21"/>
        </w:rPr>
      </w:pPr>
    </w:p>
    <w:p w:rsidR="00965B8F" w:rsidRPr="00617B3F" w:rsidRDefault="00601D36" w:rsidP="008F756E">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ПОРЯДОК РАЗРЕШЕНИЯ СПОРОВ</w:t>
      </w:r>
    </w:p>
    <w:p w:rsidR="00F042B3" w:rsidRPr="00617B3F" w:rsidRDefault="00F042B3" w:rsidP="00F042B3">
      <w:pPr>
        <w:autoSpaceDE w:val="0"/>
        <w:autoSpaceDN w:val="0"/>
        <w:adjustRightInd w:val="0"/>
        <w:spacing w:line="276" w:lineRule="auto"/>
        <w:ind w:firstLine="567"/>
        <w:jc w:val="both"/>
        <w:rPr>
          <w:sz w:val="21"/>
          <w:szCs w:val="21"/>
        </w:rPr>
      </w:pPr>
      <w:r w:rsidRPr="00617B3F">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617B3F" w:rsidRDefault="0097301A" w:rsidP="002A176D">
      <w:pPr>
        <w:autoSpaceDE w:val="0"/>
        <w:autoSpaceDN w:val="0"/>
        <w:adjustRightInd w:val="0"/>
        <w:spacing w:line="276" w:lineRule="auto"/>
        <w:contextualSpacing/>
        <w:jc w:val="both"/>
        <w:rPr>
          <w:sz w:val="21"/>
          <w:szCs w:val="21"/>
        </w:rPr>
      </w:pPr>
    </w:p>
    <w:p w:rsidR="00965B8F" w:rsidRPr="00617B3F" w:rsidRDefault="00601D36" w:rsidP="003D7343">
      <w:pPr>
        <w:pStyle w:val="ae"/>
        <w:numPr>
          <w:ilvl w:val="0"/>
          <w:numId w:val="1"/>
        </w:numPr>
        <w:autoSpaceDE w:val="0"/>
        <w:autoSpaceDN w:val="0"/>
        <w:adjustRightInd w:val="0"/>
        <w:spacing w:line="276" w:lineRule="auto"/>
        <w:ind w:left="0" w:firstLine="708"/>
        <w:jc w:val="center"/>
        <w:rPr>
          <w:b/>
          <w:bCs/>
          <w:sz w:val="21"/>
          <w:szCs w:val="21"/>
        </w:rPr>
      </w:pPr>
      <w:r w:rsidRPr="00617B3F">
        <w:rPr>
          <w:b/>
          <w:bCs/>
          <w:sz w:val="21"/>
          <w:szCs w:val="21"/>
        </w:rPr>
        <w:t>ДЕЙСТВИЕ, ИЗМЕНЕНИЕ И РАСТОРЖЕНИЕ ДОГОВОРА</w:t>
      </w:r>
    </w:p>
    <w:p w:rsidR="00FE6ADA" w:rsidRPr="00617B3F" w:rsidRDefault="00FE6ADA" w:rsidP="003D7343">
      <w:pPr>
        <w:autoSpaceDE w:val="0"/>
        <w:autoSpaceDN w:val="0"/>
        <w:adjustRightInd w:val="0"/>
        <w:spacing w:line="276" w:lineRule="auto"/>
        <w:ind w:firstLine="567"/>
        <w:contextualSpacing/>
        <w:jc w:val="both"/>
        <w:rPr>
          <w:sz w:val="21"/>
          <w:szCs w:val="21"/>
        </w:rPr>
      </w:pPr>
      <w:r w:rsidRPr="00617B3F">
        <w:rPr>
          <w:sz w:val="21"/>
          <w:szCs w:val="21"/>
        </w:rPr>
        <w:t>10.1.</w:t>
      </w:r>
      <w:r w:rsidRPr="00617B3F">
        <w:rPr>
          <w:sz w:val="21"/>
          <w:szCs w:val="21"/>
          <w:lang w:val="en-US"/>
        </w:rPr>
        <w:t> </w:t>
      </w:r>
      <w:r w:rsidRPr="00617B3F">
        <w:rPr>
          <w:sz w:val="21"/>
          <w:szCs w:val="21"/>
        </w:rPr>
        <w:t xml:space="preserve">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w:t>
      </w:r>
      <w:proofErr w:type="gramStart"/>
      <w:r w:rsidRPr="00617B3F">
        <w:rPr>
          <w:sz w:val="21"/>
          <w:szCs w:val="21"/>
        </w:rPr>
        <w:t xml:space="preserve">согласно </w:t>
      </w:r>
      <w:r w:rsidR="00BA1F94" w:rsidRPr="00617B3F">
        <w:rPr>
          <w:sz w:val="21"/>
          <w:szCs w:val="21"/>
        </w:rPr>
        <w:t>пункт</w:t>
      </w:r>
      <w:r w:rsidR="008605D2" w:rsidRPr="00617B3F">
        <w:rPr>
          <w:sz w:val="21"/>
          <w:szCs w:val="21"/>
        </w:rPr>
        <w:t>а</w:t>
      </w:r>
      <w:proofErr w:type="gramEnd"/>
      <w:r w:rsidR="00BA1F94" w:rsidRPr="00617B3F">
        <w:rPr>
          <w:sz w:val="21"/>
          <w:szCs w:val="21"/>
        </w:rPr>
        <w:t xml:space="preserve"> </w:t>
      </w:r>
      <w:r w:rsidRPr="00617B3F">
        <w:rPr>
          <w:sz w:val="21"/>
          <w:szCs w:val="21"/>
        </w:rPr>
        <w:t xml:space="preserve"> 6 Договора.</w:t>
      </w:r>
    </w:p>
    <w:p w:rsidR="00BE7D4E" w:rsidRPr="00617B3F" w:rsidRDefault="00837ABB" w:rsidP="003D7343">
      <w:pPr>
        <w:spacing w:line="276" w:lineRule="auto"/>
        <w:jc w:val="both"/>
        <w:rPr>
          <w:strike/>
          <w:sz w:val="21"/>
          <w:szCs w:val="21"/>
        </w:rPr>
      </w:pPr>
      <w:r w:rsidRPr="00617B3F">
        <w:rPr>
          <w:sz w:val="21"/>
          <w:szCs w:val="21"/>
        </w:rPr>
        <w:t xml:space="preserve">          </w:t>
      </w:r>
      <w:r w:rsidR="00FE6ADA" w:rsidRPr="00617B3F">
        <w:rPr>
          <w:sz w:val="21"/>
          <w:szCs w:val="21"/>
        </w:rPr>
        <w:t xml:space="preserve">10.2. </w:t>
      </w:r>
      <w:r w:rsidR="00BE7D4E" w:rsidRPr="00617B3F">
        <w:rPr>
          <w:sz w:val="21"/>
          <w:szCs w:val="21"/>
        </w:rPr>
        <w:t>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00BE7D4E" w:rsidRPr="00617B3F">
        <w:rPr>
          <w:sz w:val="21"/>
          <w:szCs w:val="21"/>
        </w:rPr>
        <w:softHyphen/>
        <w:t>ронной подписью  и зарегистрированы Регистрирующим органом, за исключением случаев, установленных Договором.</w:t>
      </w:r>
      <w:r w:rsidR="00CD3FEA" w:rsidRPr="00617B3F">
        <w:rPr>
          <w:sz w:val="21"/>
          <w:szCs w:val="21"/>
        </w:rPr>
        <w:t xml:space="preserve"> </w:t>
      </w:r>
      <w:r w:rsidR="00BE7D4E" w:rsidRPr="00617B3F">
        <w:rPr>
          <w:sz w:val="21"/>
          <w:szCs w:val="21"/>
        </w:rPr>
        <w:t xml:space="preserve">В соответствии с </w:t>
      </w:r>
      <w:hyperlink r:id="rId10" w:anchor="100046" w:history="1">
        <w:r w:rsidR="00BA1F94" w:rsidRPr="00617B3F">
          <w:rPr>
            <w:rStyle w:val="af"/>
            <w:color w:val="auto"/>
            <w:sz w:val="21"/>
            <w:szCs w:val="21"/>
            <w:u w:val="none"/>
          </w:rPr>
          <w:t>частью</w:t>
        </w:r>
        <w:r w:rsidR="00BE7D4E" w:rsidRPr="00617B3F">
          <w:rPr>
            <w:rStyle w:val="af"/>
            <w:color w:val="auto"/>
            <w:sz w:val="21"/>
            <w:szCs w:val="21"/>
            <w:u w:val="none"/>
          </w:rPr>
          <w:t xml:space="preserve"> 1 ст</w:t>
        </w:r>
        <w:r w:rsidR="00BA1F94" w:rsidRPr="00617B3F">
          <w:rPr>
            <w:rStyle w:val="af"/>
            <w:color w:val="auto"/>
            <w:sz w:val="21"/>
            <w:szCs w:val="21"/>
            <w:u w:val="none"/>
          </w:rPr>
          <w:t>атьи</w:t>
        </w:r>
        <w:r w:rsidR="00BE7D4E" w:rsidRPr="00617B3F">
          <w:rPr>
            <w:rStyle w:val="af"/>
            <w:color w:val="auto"/>
            <w:sz w:val="21"/>
            <w:szCs w:val="21"/>
            <w:u w:val="none"/>
          </w:rPr>
          <w:t xml:space="preserve"> 6</w:t>
        </w:r>
      </w:hyperlink>
      <w:r w:rsidR="00BA1F94" w:rsidRPr="00617B3F">
        <w:rPr>
          <w:sz w:val="21"/>
          <w:szCs w:val="21"/>
        </w:rPr>
        <w:t xml:space="preserve"> Федерального з</w:t>
      </w:r>
      <w:r w:rsidR="00BE7D4E" w:rsidRPr="00617B3F">
        <w:rPr>
          <w:sz w:val="21"/>
          <w:szCs w:val="21"/>
        </w:rPr>
        <w:t xml:space="preserve">акона </w:t>
      </w:r>
      <w:r w:rsidR="00BA1F94" w:rsidRPr="00617B3F">
        <w:rPr>
          <w:sz w:val="21"/>
          <w:szCs w:val="21"/>
        </w:rPr>
        <w:t>от 06.04.2011 №63-ФЗ «О</w:t>
      </w:r>
      <w:r w:rsidR="00BE7D4E" w:rsidRPr="00617B3F">
        <w:rPr>
          <w:sz w:val="21"/>
          <w:szCs w:val="21"/>
        </w:rPr>
        <w:t>б электронной подписи</w:t>
      </w:r>
      <w:r w:rsidR="00BA1F94" w:rsidRPr="00617B3F">
        <w:rPr>
          <w:sz w:val="21"/>
          <w:szCs w:val="21"/>
        </w:rPr>
        <w:t>»</w:t>
      </w:r>
      <w:r w:rsidR="00BE7D4E" w:rsidRPr="00617B3F">
        <w:rPr>
          <w:sz w:val="21"/>
          <w:szCs w:val="21"/>
        </w:rPr>
        <w:t>,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FE6ADA" w:rsidRPr="00617B3F" w:rsidRDefault="00FE6ADA" w:rsidP="003D7343">
      <w:pPr>
        <w:autoSpaceDE w:val="0"/>
        <w:autoSpaceDN w:val="0"/>
        <w:adjustRightInd w:val="0"/>
        <w:spacing w:line="276" w:lineRule="auto"/>
        <w:ind w:firstLine="567"/>
        <w:contextualSpacing/>
        <w:jc w:val="both"/>
        <w:rPr>
          <w:sz w:val="21"/>
          <w:szCs w:val="21"/>
        </w:rPr>
      </w:pPr>
      <w:r w:rsidRPr="00617B3F">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rsidR="00FE6ADA" w:rsidRPr="00617B3F" w:rsidRDefault="00FE6ADA" w:rsidP="003D7343">
      <w:pPr>
        <w:autoSpaceDE w:val="0"/>
        <w:autoSpaceDN w:val="0"/>
        <w:adjustRightInd w:val="0"/>
        <w:spacing w:line="276" w:lineRule="auto"/>
        <w:ind w:firstLine="567"/>
        <w:contextualSpacing/>
        <w:jc w:val="both"/>
        <w:rPr>
          <w:sz w:val="21"/>
          <w:szCs w:val="21"/>
        </w:rPr>
      </w:pPr>
      <w:r w:rsidRPr="00617B3F">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w:t>
      </w:r>
      <w:proofErr w:type="gramStart"/>
      <w:r w:rsidRPr="00617B3F">
        <w:rPr>
          <w:sz w:val="21"/>
          <w:szCs w:val="21"/>
        </w:rPr>
        <w:t>и</w:t>
      </w:r>
      <w:proofErr w:type="gramEnd"/>
      <w:r w:rsidRPr="00617B3F">
        <w:rPr>
          <w:sz w:val="21"/>
          <w:szCs w:val="21"/>
        </w:rPr>
        <w:t xml:space="preserve"> такого дополнительного соглашения не участвуют.</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w:t>
      </w:r>
      <w:r w:rsidR="000E6975" w:rsidRPr="00617B3F">
        <w:rPr>
          <w:sz w:val="21"/>
          <w:szCs w:val="21"/>
        </w:rPr>
        <w:t xml:space="preserve">единовременного либо </w:t>
      </w:r>
      <w:r w:rsidRPr="00617B3F">
        <w:rPr>
          <w:sz w:val="21"/>
          <w:szCs w:val="21"/>
        </w:rPr>
        <w:t>очередног</w:t>
      </w:r>
      <w:proofErr w:type="gramStart"/>
      <w:r w:rsidRPr="00617B3F">
        <w:rPr>
          <w:sz w:val="21"/>
          <w:szCs w:val="21"/>
        </w:rPr>
        <w:t>о(</w:t>
      </w:r>
      <w:proofErr w:type="gramEnd"/>
      <w:r w:rsidR="00BA1F94" w:rsidRPr="00617B3F">
        <w:rPr>
          <w:sz w:val="21"/>
          <w:szCs w:val="21"/>
        </w:rPr>
        <w:t>-</w:t>
      </w:r>
      <w:proofErr w:type="spellStart"/>
      <w:r w:rsidRPr="00617B3F">
        <w:rPr>
          <w:sz w:val="21"/>
          <w:szCs w:val="21"/>
        </w:rPr>
        <w:t>ых</w:t>
      </w:r>
      <w:proofErr w:type="spellEnd"/>
      <w:r w:rsidRPr="00617B3F">
        <w:rPr>
          <w:sz w:val="21"/>
          <w:szCs w:val="21"/>
        </w:rPr>
        <w:t>) платежа(</w:t>
      </w:r>
      <w:r w:rsidR="00BA1F94" w:rsidRPr="00617B3F">
        <w:rPr>
          <w:sz w:val="21"/>
          <w:szCs w:val="21"/>
        </w:rPr>
        <w:t>-</w:t>
      </w:r>
      <w:r w:rsidRPr="00617B3F">
        <w:rPr>
          <w:sz w:val="21"/>
          <w:szCs w:val="21"/>
        </w:rPr>
        <w:t>ей) в счет Цены Договора в течение более чем 2 (Дв</w:t>
      </w:r>
      <w:r w:rsidR="00BA1F94" w:rsidRPr="00617B3F">
        <w:rPr>
          <w:sz w:val="21"/>
          <w:szCs w:val="21"/>
        </w:rPr>
        <w:t>ух</w:t>
      </w:r>
      <w:r w:rsidRPr="00617B3F">
        <w:rPr>
          <w:sz w:val="21"/>
          <w:szCs w:val="21"/>
        </w:rPr>
        <w:t>) месяц</w:t>
      </w:r>
      <w:r w:rsidR="00BA1F94" w:rsidRPr="00617B3F">
        <w:rPr>
          <w:sz w:val="21"/>
          <w:szCs w:val="21"/>
        </w:rPr>
        <w:t>ев</w:t>
      </w:r>
      <w:r w:rsidRPr="00617B3F">
        <w:rPr>
          <w:sz w:val="21"/>
          <w:szCs w:val="21"/>
        </w:rPr>
        <w:t xml:space="preserve">.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617B3F">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617B3F">
        <w:rPr>
          <w:sz w:val="21"/>
          <w:szCs w:val="21"/>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617B3F">
        <w:rPr>
          <w:sz w:val="21"/>
          <w:szCs w:val="21"/>
        </w:rPr>
        <w:t>3</w:t>
      </w:r>
      <w:r w:rsidRPr="00617B3F">
        <w:rPr>
          <w:sz w:val="21"/>
          <w:szCs w:val="21"/>
        </w:rPr>
        <w:t>0 (</w:t>
      </w:r>
      <w:r w:rsidR="009A08EA" w:rsidRPr="00617B3F">
        <w:rPr>
          <w:sz w:val="21"/>
          <w:szCs w:val="21"/>
        </w:rPr>
        <w:t>Тридцати</w:t>
      </w:r>
      <w:r w:rsidRPr="00617B3F">
        <w:rPr>
          <w:sz w:val="21"/>
          <w:szCs w:val="21"/>
        </w:rPr>
        <w:t>) рабочих дней со дня такого отказа.</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10.6.</w:t>
      </w:r>
      <w:r w:rsidRPr="00617B3F">
        <w:rPr>
          <w:sz w:val="21"/>
          <w:szCs w:val="21"/>
          <w:lang w:val="en-US"/>
        </w:rPr>
        <w:t> </w:t>
      </w:r>
      <w:r w:rsidRPr="00617B3F">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w:t>
      </w:r>
      <w:proofErr w:type="gramStart"/>
      <w:r w:rsidRPr="00617B3F">
        <w:rPr>
          <w:sz w:val="21"/>
          <w:szCs w:val="21"/>
        </w:rPr>
        <w:t xml:space="preserve">В случае уступки прав (требований) по Договору физическому лицу сумма неустойки, указанная в настоящем пункте, устанавливается в размере одной </w:t>
      </w:r>
      <w:proofErr w:type="spellStart"/>
      <w:r w:rsidRPr="00617B3F">
        <w:rPr>
          <w:sz w:val="21"/>
          <w:szCs w:val="21"/>
        </w:rPr>
        <w:t>стопятидесятой</w:t>
      </w:r>
      <w:proofErr w:type="spellEnd"/>
      <w:r w:rsidRPr="00617B3F">
        <w:rPr>
          <w:sz w:val="21"/>
          <w:szCs w:val="21"/>
        </w:rPr>
        <w:t xml:space="preserve"> ставки рефинансирования Центрального банка Российской Федерации, действующей на день </w:t>
      </w:r>
      <w:r w:rsidRPr="00617B3F">
        <w:rPr>
          <w:sz w:val="21"/>
          <w:szCs w:val="21"/>
        </w:rPr>
        <w:lastRenderedPageBreak/>
        <w:t>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roofErr w:type="gramEnd"/>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10.7.</w:t>
      </w:r>
      <w:r w:rsidRPr="00617B3F">
        <w:rPr>
          <w:sz w:val="21"/>
          <w:szCs w:val="21"/>
          <w:lang w:val="en-US"/>
        </w:rPr>
        <w:t> </w:t>
      </w:r>
      <w:r w:rsidRPr="00617B3F">
        <w:rPr>
          <w:sz w:val="21"/>
          <w:szCs w:val="21"/>
        </w:rPr>
        <w:t xml:space="preserve">По требованию Сторон </w:t>
      </w:r>
      <w:proofErr w:type="gramStart"/>
      <w:r w:rsidRPr="00617B3F">
        <w:rPr>
          <w:sz w:val="21"/>
          <w:szCs w:val="21"/>
        </w:rPr>
        <w:t>Договор</w:t>
      </w:r>
      <w:proofErr w:type="gramEnd"/>
      <w:r w:rsidRPr="00617B3F">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10.8. В случае одностороннего отказа одной из Сторон от исполнения Договора</w:t>
      </w:r>
      <w:r w:rsidR="0078217B" w:rsidRPr="00617B3F">
        <w:rPr>
          <w:sz w:val="21"/>
          <w:szCs w:val="21"/>
        </w:rPr>
        <w:t>,</w:t>
      </w:r>
      <w:r w:rsidRPr="00617B3F">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617B3F" w:rsidRDefault="002A606A" w:rsidP="002A176D">
      <w:pPr>
        <w:autoSpaceDE w:val="0"/>
        <w:autoSpaceDN w:val="0"/>
        <w:adjustRightInd w:val="0"/>
        <w:spacing w:line="276" w:lineRule="auto"/>
        <w:contextualSpacing/>
        <w:rPr>
          <w:b/>
          <w:bCs/>
          <w:sz w:val="21"/>
          <w:szCs w:val="21"/>
        </w:rPr>
      </w:pPr>
    </w:p>
    <w:p w:rsidR="00965B8F" w:rsidRPr="00617B3F" w:rsidRDefault="00601D36" w:rsidP="008F756E">
      <w:pPr>
        <w:autoSpaceDE w:val="0"/>
        <w:autoSpaceDN w:val="0"/>
        <w:adjustRightInd w:val="0"/>
        <w:spacing w:line="276" w:lineRule="auto"/>
        <w:ind w:firstLine="708"/>
        <w:contextualSpacing/>
        <w:jc w:val="center"/>
        <w:rPr>
          <w:b/>
          <w:bCs/>
          <w:sz w:val="21"/>
          <w:szCs w:val="21"/>
        </w:rPr>
      </w:pPr>
      <w:r w:rsidRPr="00617B3F">
        <w:rPr>
          <w:b/>
          <w:bCs/>
          <w:sz w:val="21"/>
          <w:szCs w:val="21"/>
        </w:rPr>
        <w:t>11. ПРОЧИЕ УСЛОВИЯ</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BA1F94" w:rsidRPr="00617B3F">
        <w:rPr>
          <w:sz w:val="21"/>
          <w:szCs w:val="21"/>
        </w:rPr>
        <w:t>пункт</w:t>
      </w:r>
      <w:r w:rsidR="008605D2" w:rsidRPr="00617B3F">
        <w:rPr>
          <w:sz w:val="21"/>
          <w:szCs w:val="21"/>
        </w:rPr>
        <w:t>е</w:t>
      </w:r>
      <w:r w:rsidR="00BA1F94" w:rsidRPr="00617B3F">
        <w:rPr>
          <w:sz w:val="21"/>
          <w:szCs w:val="21"/>
        </w:rPr>
        <w:t xml:space="preserve"> </w:t>
      </w:r>
      <w:r w:rsidRPr="00617B3F">
        <w:rPr>
          <w:sz w:val="21"/>
          <w:szCs w:val="21"/>
        </w:rPr>
        <w:t xml:space="preserve"> 12 Договора либо вручается под роспись представителю каждой из Сторон.</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11.2.</w:t>
      </w:r>
      <w:r w:rsidRPr="00617B3F">
        <w:rPr>
          <w:sz w:val="21"/>
          <w:szCs w:val="21"/>
          <w:lang w:val="en-US"/>
        </w:rPr>
        <w:t> </w:t>
      </w:r>
      <w:r w:rsidRPr="00617B3F">
        <w:rPr>
          <w:sz w:val="21"/>
          <w:szCs w:val="21"/>
        </w:rPr>
        <w:t>Обо всех изменениях в плате</w:t>
      </w:r>
      <w:r w:rsidR="00BA1F94" w:rsidRPr="00617B3F">
        <w:rPr>
          <w:sz w:val="21"/>
          <w:szCs w:val="21"/>
        </w:rPr>
        <w:t xml:space="preserve">жных, почтовых, банковских и других </w:t>
      </w:r>
      <w:r w:rsidRPr="00617B3F">
        <w:rPr>
          <w:sz w:val="21"/>
          <w:szCs w:val="21"/>
        </w:rPr>
        <w:t xml:space="preserve">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11.4.</w:t>
      </w:r>
      <w:r w:rsidRPr="00617B3F">
        <w:rPr>
          <w:sz w:val="21"/>
          <w:szCs w:val="21"/>
          <w:lang w:val="en-US"/>
        </w:rPr>
        <w:t> </w:t>
      </w:r>
      <w:r w:rsidRPr="00617B3F">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11.5.</w:t>
      </w:r>
      <w:r w:rsidRPr="00617B3F">
        <w:rPr>
          <w:sz w:val="21"/>
          <w:szCs w:val="21"/>
          <w:lang w:val="en-US"/>
        </w:rPr>
        <w:t> </w:t>
      </w:r>
      <w:r w:rsidRPr="00617B3F">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11.6. Все Приложения, указанные в тексте Договора,</w:t>
      </w:r>
      <w:r w:rsidR="00BA1F94" w:rsidRPr="00617B3F">
        <w:rPr>
          <w:sz w:val="21"/>
          <w:szCs w:val="21"/>
        </w:rPr>
        <w:t xml:space="preserve"> являются неотъемлемой частью настоящего Договора, </w:t>
      </w:r>
      <w:r w:rsidRPr="00617B3F">
        <w:rPr>
          <w:sz w:val="21"/>
          <w:szCs w:val="21"/>
        </w:rPr>
        <w:t xml:space="preserve"> а именно:</w:t>
      </w:r>
    </w:p>
    <w:p w:rsidR="009A08E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 Пр</w:t>
      </w:r>
      <w:r w:rsidR="002A606A" w:rsidRPr="00617B3F">
        <w:rPr>
          <w:sz w:val="21"/>
          <w:szCs w:val="21"/>
        </w:rPr>
        <w:t xml:space="preserve">иложение № 1- </w:t>
      </w:r>
      <w:r w:rsidR="009A08EA" w:rsidRPr="00617B3F">
        <w:rPr>
          <w:sz w:val="21"/>
          <w:szCs w:val="21"/>
        </w:rPr>
        <w:t>Поэтажный план Объекта недвижимости;</w:t>
      </w:r>
    </w:p>
    <w:p w:rsidR="004C5F73" w:rsidRPr="00617B3F" w:rsidRDefault="00FE6ADA" w:rsidP="004C5F73">
      <w:pPr>
        <w:autoSpaceDE w:val="0"/>
        <w:autoSpaceDN w:val="0"/>
        <w:adjustRightInd w:val="0"/>
        <w:spacing w:line="276" w:lineRule="auto"/>
        <w:ind w:firstLine="567"/>
        <w:contextualSpacing/>
        <w:jc w:val="both"/>
        <w:rPr>
          <w:sz w:val="21"/>
          <w:szCs w:val="21"/>
        </w:rPr>
      </w:pPr>
      <w:r w:rsidRPr="00617B3F">
        <w:rPr>
          <w:sz w:val="21"/>
          <w:szCs w:val="21"/>
        </w:rPr>
        <w:t xml:space="preserve">- Приложение № 2 - </w:t>
      </w:r>
      <w:r w:rsidR="009A08EA" w:rsidRPr="00617B3F">
        <w:rPr>
          <w:sz w:val="21"/>
          <w:szCs w:val="21"/>
        </w:rPr>
        <w:t>Перечень оборудования, виды и объем работ в Объекте долевого строительства</w:t>
      </w:r>
      <w:r w:rsidR="00FD70FB" w:rsidRPr="00617B3F">
        <w:rPr>
          <w:bCs/>
          <w:sz w:val="21"/>
          <w:szCs w:val="21"/>
        </w:rPr>
        <w:t>.</w:t>
      </w:r>
    </w:p>
    <w:p w:rsidR="00FE6ADA" w:rsidRPr="00617B3F" w:rsidRDefault="00FE6ADA" w:rsidP="002A176D">
      <w:pPr>
        <w:autoSpaceDE w:val="0"/>
        <w:autoSpaceDN w:val="0"/>
        <w:adjustRightInd w:val="0"/>
        <w:spacing w:line="276" w:lineRule="auto"/>
        <w:ind w:firstLine="567"/>
        <w:contextualSpacing/>
        <w:jc w:val="both"/>
        <w:rPr>
          <w:sz w:val="21"/>
          <w:szCs w:val="21"/>
        </w:rPr>
      </w:pPr>
      <w:r w:rsidRPr="00617B3F">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444827" w:rsidRPr="00617B3F" w:rsidRDefault="00444827" w:rsidP="002A176D">
      <w:pPr>
        <w:autoSpaceDE w:val="0"/>
        <w:autoSpaceDN w:val="0"/>
        <w:adjustRightInd w:val="0"/>
        <w:spacing w:line="276" w:lineRule="auto"/>
        <w:contextualSpacing/>
        <w:rPr>
          <w:b/>
          <w:bCs/>
          <w:sz w:val="21"/>
          <w:szCs w:val="21"/>
        </w:rPr>
      </w:pPr>
    </w:p>
    <w:p w:rsidR="002A606A" w:rsidRPr="00617B3F" w:rsidRDefault="00601D36" w:rsidP="002A176D">
      <w:pPr>
        <w:pStyle w:val="ae"/>
        <w:numPr>
          <w:ilvl w:val="0"/>
          <w:numId w:val="4"/>
        </w:numPr>
        <w:autoSpaceDE w:val="0"/>
        <w:autoSpaceDN w:val="0"/>
        <w:adjustRightInd w:val="0"/>
        <w:spacing w:line="276" w:lineRule="auto"/>
        <w:ind w:left="0" w:firstLine="708"/>
        <w:jc w:val="center"/>
        <w:rPr>
          <w:b/>
          <w:bCs/>
          <w:sz w:val="21"/>
          <w:szCs w:val="21"/>
        </w:rPr>
      </w:pPr>
      <w:r w:rsidRPr="00617B3F">
        <w:rPr>
          <w:b/>
          <w:bCs/>
          <w:sz w:val="21"/>
          <w:szCs w:val="21"/>
        </w:rPr>
        <w:t>АДРЕСА, РЕКВИЗИТЫ И ПОДПИСИ СТОРОН</w:t>
      </w:r>
    </w:p>
    <w:p w:rsidR="003073FB" w:rsidRPr="00617B3F" w:rsidRDefault="003073FB" w:rsidP="00A84249">
      <w:pPr>
        <w:pStyle w:val="ae"/>
        <w:autoSpaceDE w:val="0"/>
        <w:autoSpaceDN w:val="0"/>
        <w:adjustRightInd w:val="0"/>
        <w:spacing w:line="276" w:lineRule="auto"/>
        <w:ind w:left="708"/>
        <w:rPr>
          <w:b/>
          <w:bCs/>
          <w:sz w:val="21"/>
          <w:szCs w:val="21"/>
        </w:rPr>
      </w:pPr>
    </w:p>
    <w:tbl>
      <w:tblPr>
        <w:tblW w:w="10456" w:type="dxa"/>
        <w:tblLayout w:type="fixed"/>
        <w:tblLook w:val="04A0"/>
      </w:tblPr>
      <w:tblGrid>
        <w:gridCol w:w="4545"/>
        <w:gridCol w:w="5911"/>
      </w:tblGrid>
      <w:tr w:rsidR="003073FB" w:rsidRPr="00617B3F" w:rsidTr="003073FB">
        <w:trPr>
          <w:trHeight w:val="267"/>
        </w:trPr>
        <w:tc>
          <w:tcPr>
            <w:tcW w:w="4545" w:type="dxa"/>
          </w:tcPr>
          <w:p w:rsidR="009E49CD" w:rsidRPr="00617B3F" w:rsidRDefault="003073FB" w:rsidP="004C5F73">
            <w:pPr>
              <w:widowControl w:val="0"/>
              <w:autoSpaceDE w:val="0"/>
              <w:autoSpaceDN w:val="0"/>
              <w:adjustRightInd w:val="0"/>
              <w:spacing w:line="276" w:lineRule="auto"/>
              <w:jc w:val="center"/>
              <w:rPr>
                <w:b/>
                <w:sz w:val="21"/>
                <w:szCs w:val="21"/>
                <w:u w:val="single"/>
              </w:rPr>
            </w:pPr>
            <w:r w:rsidRPr="00617B3F">
              <w:rPr>
                <w:b/>
                <w:sz w:val="21"/>
                <w:szCs w:val="21"/>
                <w:u w:val="single"/>
              </w:rPr>
              <w:t>Застройщик:</w:t>
            </w:r>
          </w:p>
          <w:p w:rsidR="003073FB" w:rsidRPr="00617B3F" w:rsidRDefault="003073FB" w:rsidP="003073FB">
            <w:pPr>
              <w:pStyle w:val="2"/>
              <w:spacing w:after="0" w:line="276" w:lineRule="auto"/>
              <w:rPr>
                <w:b/>
                <w:bCs/>
                <w:sz w:val="21"/>
                <w:szCs w:val="21"/>
              </w:rPr>
            </w:pPr>
            <w:r w:rsidRPr="00617B3F">
              <w:rPr>
                <w:b/>
                <w:bCs/>
                <w:sz w:val="21"/>
                <w:szCs w:val="21"/>
              </w:rPr>
              <w:t>Общество с ограниченной ответственностью «</w:t>
            </w:r>
            <w:r w:rsidRPr="00617B3F">
              <w:rPr>
                <w:b/>
                <w:sz w:val="21"/>
                <w:szCs w:val="21"/>
              </w:rPr>
              <w:t>МОНОЛИТ-СТРОЙ</w:t>
            </w:r>
            <w:r w:rsidRPr="00617B3F">
              <w:rPr>
                <w:b/>
                <w:bCs/>
                <w:sz w:val="21"/>
                <w:szCs w:val="21"/>
              </w:rPr>
              <w:t>»</w:t>
            </w:r>
          </w:p>
          <w:p w:rsidR="003073FB" w:rsidRPr="00617B3F" w:rsidRDefault="003073FB" w:rsidP="003073FB">
            <w:pPr>
              <w:spacing w:line="276" w:lineRule="auto"/>
              <w:jc w:val="both"/>
              <w:rPr>
                <w:sz w:val="21"/>
                <w:szCs w:val="21"/>
              </w:rPr>
            </w:pPr>
            <w:proofErr w:type="gramStart"/>
            <w:r w:rsidRPr="00617B3F">
              <w:rPr>
                <w:sz w:val="21"/>
                <w:szCs w:val="21"/>
              </w:rPr>
              <w:t>Место нахождения: 143131, Московская обл., Рузский р-н, п. Тучково, ул. Восточная, д. 25;</w:t>
            </w:r>
            <w:proofErr w:type="gramEnd"/>
          </w:p>
          <w:p w:rsidR="003073FB" w:rsidRPr="00617B3F" w:rsidRDefault="003073FB" w:rsidP="003073FB">
            <w:pPr>
              <w:spacing w:line="276" w:lineRule="auto"/>
              <w:jc w:val="both"/>
              <w:rPr>
                <w:sz w:val="21"/>
                <w:szCs w:val="21"/>
              </w:rPr>
            </w:pPr>
            <w:r w:rsidRPr="00617B3F">
              <w:rPr>
                <w:sz w:val="21"/>
                <w:szCs w:val="21"/>
              </w:rPr>
              <w:t>ОГРН 1165075051020;</w:t>
            </w:r>
          </w:p>
          <w:p w:rsidR="003073FB" w:rsidRPr="00617B3F" w:rsidRDefault="003073FB" w:rsidP="003073FB">
            <w:pPr>
              <w:spacing w:line="276" w:lineRule="auto"/>
              <w:jc w:val="both"/>
              <w:rPr>
                <w:sz w:val="21"/>
                <w:szCs w:val="21"/>
              </w:rPr>
            </w:pPr>
            <w:r w:rsidRPr="00617B3F">
              <w:rPr>
                <w:sz w:val="21"/>
                <w:szCs w:val="21"/>
              </w:rPr>
              <w:t>ИНН 5075029038, КПП 507501001;</w:t>
            </w:r>
          </w:p>
          <w:p w:rsidR="003073FB" w:rsidRPr="00617B3F" w:rsidRDefault="003073FB" w:rsidP="00DA0EA8">
            <w:pPr>
              <w:spacing w:line="276" w:lineRule="auto"/>
              <w:rPr>
                <w:sz w:val="21"/>
                <w:szCs w:val="21"/>
              </w:rPr>
            </w:pPr>
            <w:proofErr w:type="spellStart"/>
            <w:proofErr w:type="gramStart"/>
            <w:r w:rsidRPr="00617B3F">
              <w:rPr>
                <w:sz w:val="21"/>
                <w:szCs w:val="21"/>
              </w:rPr>
              <w:t>р</w:t>
            </w:r>
            <w:proofErr w:type="spellEnd"/>
            <w:proofErr w:type="gramEnd"/>
            <w:r w:rsidRPr="00617B3F">
              <w:rPr>
                <w:sz w:val="21"/>
                <w:szCs w:val="21"/>
              </w:rPr>
              <w:t xml:space="preserve">/с </w:t>
            </w:r>
            <w:r w:rsidR="00346A20" w:rsidRPr="00617B3F">
              <w:rPr>
                <w:sz w:val="21"/>
                <w:szCs w:val="21"/>
              </w:rPr>
              <w:t>40702810940000050641</w:t>
            </w:r>
            <w:r w:rsidRPr="00617B3F">
              <w:rPr>
                <w:sz w:val="21"/>
                <w:szCs w:val="21"/>
              </w:rPr>
              <w:t xml:space="preserve"> в </w:t>
            </w:r>
            <w:r w:rsidR="00346A20" w:rsidRPr="00617B3F">
              <w:rPr>
                <w:sz w:val="21"/>
                <w:szCs w:val="21"/>
              </w:rPr>
              <w:t xml:space="preserve">ПАО «СБЕРБАНК» </w:t>
            </w:r>
          </w:p>
          <w:p w:rsidR="003073FB" w:rsidRPr="00617B3F" w:rsidRDefault="003073FB" w:rsidP="003073FB">
            <w:pPr>
              <w:spacing w:line="276" w:lineRule="auto"/>
              <w:jc w:val="both"/>
              <w:rPr>
                <w:sz w:val="21"/>
                <w:szCs w:val="21"/>
              </w:rPr>
            </w:pPr>
            <w:r w:rsidRPr="00617B3F">
              <w:rPr>
                <w:sz w:val="21"/>
                <w:szCs w:val="21"/>
              </w:rPr>
              <w:t xml:space="preserve">к/с </w:t>
            </w:r>
            <w:r w:rsidR="00346A20" w:rsidRPr="00617B3F">
              <w:rPr>
                <w:sz w:val="21"/>
                <w:szCs w:val="21"/>
              </w:rPr>
              <w:t>30101810400000000225</w:t>
            </w:r>
            <w:r w:rsidRPr="00617B3F">
              <w:rPr>
                <w:sz w:val="21"/>
                <w:szCs w:val="21"/>
              </w:rPr>
              <w:t>;</w:t>
            </w:r>
          </w:p>
          <w:p w:rsidR="003073FB" w:rsidRPr="00617B3F" w:rsidRDefault="003073FB" w:rsidP="004C5F73">
            <w:pPr>
              <w:spacing w:line="276" w:lineRule="auto"/>
              <w:jc w:val="both"/>
              <w:rPr>
                <w:sz w:val="21"/>
                <w:szCs w:val="21"/>
              </w:rPr>
            </w:pPr>
            <w:r w:rsidRPr="00617B3F">
              <w:rPr>
                <w:sz w:val="21"/>
                <w:szCs w:val="21"/>
              </w:rPr>
              <w:t xml:space="preserve">БИК </w:t>
            </w:r>
            <w:r w:rsidR="00346A20" w:rsidRPr="00617B3F">
              <w:rPr>
                <w:sz w:val="21"/>
                <w:szCs w:val="21"/>
              </w:rPr>
              <w:t>044525225</w:t>
            </w:r>
          </w:p>
          <w:p w:rsidR="003073FB" w:rsidRPr="00617B3F" w:rsidRDefault="003073FB" w:rsidP="003073FB">
            <w:pPr>
              <w:tabs>
                <w:tab w:val="left" w:pos="4962"/>
              </w:tabs>
              <w:spacing w:line="276" w:lineRule="auto"/>
              <w:jc w:val="both"/>
              <w:rPr>
                <w:b/>
                <w:sz w:val="21"/>
                <w:szCs w:val="21"/>
              </w:rPr>
            </w:pPr>
            <w:r w:rsidRPr="00617B3F">
              <w:rPr>
                <w:b/>
                <w:sz w:val="21"/>
                <w:szCs w:val="21"/>
              </w:rPr>
              <w:t xml:space="preserve">Представитель по доверенности </w:t>
            </w:r>
          </w:p>
          <w:p w:rsidR="003073FB" w:rsidRPr="00617B3F" w:rsidRDefault="003073FB" w:rsidP="003073FB">
            <w:pPr>
              <w:autoSpaceDE w:val="0"/>
              <w:autoSpaceDN w:val="0"/>
              <w:adjustRightInd w:val="0"/>
              <w:spacing w:line="276" w:lineRule="auto"/>
              <w:rPr>
                <w:sz w:val="21"/>
                <w:szCs w:val="21"/>
              </w:rPr>
            </w:pPr>
          </w:p>
          <w:p w:rsidR="003073FB" w:rsidRPr="00617B3F" w:rsidRDefault="003073FB" w:rsidP="003073FB">
            <w:pPr>
              <w:autoSpaceDE w:val="0"/>
              <w:autoSpaceDN w:val="0"/>
              <w:adjustRightInd w:val="0"/>
              <w:spacing w:line="276" w:lineRule="auto"/>
              <w:ind w:firstLine="34"/>
              <w:jc w:val="both"/>
              <w:rPr>
                <w:b/>
                <w:sz w:val="21"/>
                <w:szCs w:val="21"/>
              </w:rPr>
            </w:pPr>
            <w:r w:rsidRPr="00617B3F">
              <w:rPr>
                <w:sz w:val="21"/>
                <w:szCs w:val="21"/>
              </w:rPr>
              <w:t>____________________ /</w:t>
            </w:r>
            <w:r w:rsidRPr="00617B3F">
              <w:rPr>
                <w:b/>
                <w:sz w:val="21"/>
                <w:szCs w:val="21"/>
              </w:rPr>
              <w:t>Осадова Н.Е./</w:t>
            </w:r>
          </w:p>
          <w:p w:rsidR="003073FB" w:rsidRPr="00617B3F" w:rsidRDefault="003073FB" w:rsidP="003073FB">
            <w:pPr>
              <w:widowControl w:val="0"/>
              <w:autoSpaceDE w:val="0"/>
              <w:autoSpaceDN w:val="0"/>
              <w:adjustRightInd w:val="0"/>
              <w:spacing w:line="276" w:lineRule="auto"/>
              <w:jc w:val="center"/>
              <w:rPr>
                <w:sz w:val="21"/>
                <w:szCs w:val="21"/>
                <w:vertAlign w:val="subscript"/>
              </w:rPr>
            </w:pPr>
            <w:r w:rsidRPr="00617B3F">
              <w:rPr>
                <w:sz w:val="21"/>
                <w:szCs w:val="21"/>
                <w:vertAlign w:val="subscript"/>
              </w:rPr>
              <w:t>М.П.</w:t>
            </w:r>
          </w:p>
          <w:p w:rsidR="003073FB" w:rsidRPr="00617B3F" w:rsidRDefault="003073FB" w:rsidP="0083120A">
            <w:pPr>
              <w:widowControl w:val="0"/>
              <w:autoSpaceDE w:val="0"/>
              <w:autoSpaceDN w:val="0"/>
              <w:adjustRightInd w:val="0"/>
              <w:spacing w:line="276" w:lineRule="auto"/>
              <w:jc w:val="center"/>
              <w:rPr>
                <w:sz w:val="21"/>
                <w:szCs w:val="21"/>
                <w:vertAlign w:val="subscript"/>
              </w:rPr>
            </w:pPr>
            <w:r w:rsidRPr="00617B3F">
              <w:rPr>
                <w:sz w:val="21"/>
                <w:szCs w:val="21"/>
              </w:rPr>
              <w:t>«___» ________ 20</w:t>
            </w:r>
            <w:r w:rsidR="0083120A" w:rsidRPr="00617B3F">
              <w:rPr>
                <w:sz w:val="21"/>
                <w:szCs w:val="21"/>
              </w:rPr>
              <w:t>20</w:t>
            </w:r>
            <w:r w:rsidRPr="00617B3F">
              <w:rPr>
                <w:sz w:val="21"/>
                <w:szCs w:val="21"/>
              </w:rPr>
              <w:t>года</w:t>
            </w:r>
          </w:p>
        </w:tc>
        <w:tc>
          <w:tcPr>
            <w:tcW w:w="5911" w:type="dxa"/>
          </w:tcPr>
          <w:p w:rsidR="003073FB" w:rsidRPr="00617B3F" w:rsidRDefault="003073FB" w:rsidP="004C5F73">
            <w:pPr>
              <w:widowControl w:val="0"/>
              <w:autoSpaceDE w:val="0"/>
              <w:autoSpaceDN w:val="0"/>
              <w:adjustRightInd w:val="0"/>
              <w:spacing w:line="276" w:lineRule="auto"/>
              <w:ind w:left="133"/>
              <w:jc w:val="center"/>
              <w:rPr>
                <w:b/>
                <w:sz w:val="21"/>
                <w:szCs w:val="21"/>
                <w:u w:val="single"/>
              </w:rPr>
            </w:pPr>
            <w:r w:rsidRPr="00617B3F">
              <w:rPr>
                <w:b/>
                <w:sz w:val="21"/>
                <w:szCs w:val="21"/>
                <w:u w:val="single"/>
              </w:rPr>
              <w:t>Участник долевого строительства:</w:t>
            </w:r>
          </w:p>
          <w:p w:rsidR="003073FB" w:rsidRPr="00617B3F" w:rsidRDefault="003073FB" w:rsidP="00DE5841">
            <w:pPr>
              <w:widowControl w:val="0"/>
              <w:autoSpaceDE w:val="0"/>
              <w:autoSpaceDN w:val="0"/>
              <w:adjustRightInd w:val="0"/>
              <w:spacing w:line="276" w:lineRule="auto"/>
              <w:ind w:left="133"/>
              <w:jc w:val="both"/>
              <w:rPr>
                <w:sz w:val="21"/>
                <w:szCs w:val="21"/>
              </w:rPr>
            </w:pPr>
            <w:r w:rsidRPr="00617B3F">
              <w:rPr>
                <w:b/>
                <w:sz w:val="21"/>
                <w:szCs w:val="21"/>
              </w:rPr>
              <w:t>Граждани</w:t>
            </w:r>
            <w:proofErr w:type="gramStart"/>
            <w:r w:rsidRPr="00617B3F">
              <w:rPr>
                <w:b/>
                <w:sz w:val="21"/>
                <w:szCs w:val="21"/>
              </w:rPr>
              <w:t>н(</w:t>
            </w:r>
            <w:proofErr w:type="spellStart"/>
            <w:proofErr w:type="gramEnd"/>
            <w:r w:rsidRPr="00617B3F">
              <w:rPr>
                <w:b/>
                <w:sz w:val="21"/>
                <w:szCs w:val="21"/>
              </w:rPr>
              <w:t>ка</w:t>
            </w:r>
            <w:proofErr w:type="spellEnd"/>
            <w:r w:rsidRPr="00617B3F">
              <w:rPr>
                <w:b/>
                <w:sz w:val="21"/>
                <w:szCs w:val="21"/>
              </w:rPr>
              <w:t>) РФ</w:t>
            </w:r>
            <w:r w:rsidRPr="00617B3F">
              <w:rPr>
                <w:sz w:val="21"/>
                <w:szCs w:val="21"/>
              </w:rPr>
              <w:t xml:space="preserve"> ____________________, пол ____, __________</w:t>
            </w:r>
            <w:r w:rsidR="00DA0EA8" w:rsidRPr="00617B3F">
              <w:rPr>
                <w:sz w:val="21"/>
                <w:szCs w:val="21"/>
              </w:rPr>
              <w:t xml:space="preserve"> </w:t>
            </w:r>
            <w:r w:rsidRPr="00617B3F">
              <w:rPr>
                <w:sz w:val="21"/>
                <w:szCs w:val="21"/>
              </w:rPr>
              <w:t xml:space="preserve">года рождения, место рождения ______________, СНИЛС___________, паспорт ______________, выдан _____________________ </w:t>
            </w:r>
            <w:proofErr w:type="spellStart"/>
            <w:r w:rsidRPr="00617B3F">
              <w:rPr>
                <w:sz w:val="21"/>
                <w:szCs w:val="21"/>
              </w:rPr>
              <w:t>___________г</w:t>
            </w:r>
            <w:proofErr w:type="spellEnd"/>
            <w:r w:rsidRPr="00617B3F">
              <w:rPr>
                <w:sz w:val="21"/>
                <w:szCs w:val="21"/>
              </w:rPr>
              <w:t>., код подразделения: _________, зарегистрированный(</w:t>
            </w:r>
            <w:proofErr w:type="spellStart"/>
            <w:r w:rsidRPr="00617B3F">
              <w:rPr>
                <w:sz w:val="21"/>
                <w:szCs w:val="21"/>
              </w:rPr>
              <w:t>ая</w:t>
            </w:r>
            <w:proofErr w:type="spellEnd"/>
            <w:r w:rsidRPr="00617B3F">
              <w:rPr>
                <w:sz w:val="21"/>
                <w:szCs w:val="21"/>
              </w:rPr>
              <w:t>)/ проживающий по адресу: индекс ___________________________</w:t>
            </w:r>
          </w:p>
          <w:p w:rsidR="003073FB" w:rsidRPr="00617B3F" w:rsidRDefault="003073FB" w:rsidP="00DE5841">
            <w:pPr>
              <w:widowControl w:val="0"/>
              <w:autoSpaceDE w:val="0"/>
              <w:autoSpaceDN w:val="0"/>
              <w:adjustRightInd w:val="0"/>
              <w:spacing w:line="276" w:lineRule="auto"/>
              <w:ind w:left="133"/>
              <w:jc w:val="both"/>
              <w:rPr>
                <w:sz w:val="21"/>
                <w:szCs w:val="21"/>
                <w:lang w:eastAsia="en-US"/>
              </w:rPr>
            </w:pPr>
            <w:r w:rsidRPr="00617B3F">
              <w:rPr>
                <w:b/>
                <w:i/>
                <w:sz w:val="21"/>
                <w:szCs w:val="21"/>
              </w:rPr>
              <w:t>Адрес для корреспонденции:</w:t>
            </w:r>
            <w:r w:rsidRPr="00617B3F">
              <w:rPr>
                <w:sz w:val="21"/>
                <w:szCs w:val="21"/>
              </w:rPr>
              <w:t xml:space="preserve"> </w:t>
            </w:r>
          </w:p>
          <w:p w:rsidR="003073FB" w:rsidRPr="00617B3F" w:rsidRDefault="003073FB" w:rsidP="00DE5841">
            <w:pPr>
              <w:autoSpaceDE w:val="0"/>
              <w:autoSpaceDN w:val="0"/>
              <w:adjustRightInd w:val="0"/>
              <w:spacing w:line="276" w:lineRule="auto"/>
              <w:ind w:left="133"/>
              <w:jc w:val="both"/>
              <w:textAlignment w:val="baseline"/>
              <w:rPr>
                <w:sz w:val="21"/>
                <w:szCs w:val="21"/>
              </w:rPr>
            </w:pPr>
            <w:r w:rsidRPr="00617B3F">
              <w:rPr>
                <w:b/>
                <w:i/>
                <w:sz w:val="21"/>
                <w:szCs w:val="21"/>
              </w:rPr>
              <w:t>Контактный телефон:</w:t>
            </w:r>
            <w:r w:rsidRPr="00617B3F">
              <w:rPr>
                <w:sz w:val="21"/>
                <w:szCs w:val="21"/>
              </w:rPr>
              <w:t xml:space="preserve"> </w:t>
            </w:r>
          </w:p>
          <w:p w:rsidR="003073FB" w:rsidRPr="00617B3F" w:rsidRDefault="003073FB" w:rsidP="00DE5841">
            <w:pPr>
              <w:autoSpaceDE w:val="0"/>
              <w:autoSpaceDN w:val="0"/>
              <w:adjustRightInd w:val="0"/>
              <w:spacing w:line="276" w:lineRule="auto"/>
              <w:ind w:left="133" w:right="-387"/>
              <w:jc w:val="both"/>
              <w:rPr>
                <w:b/>
                <w:i/>
                <w:sz w:val="21"/>
                <w:szCs w:val="21"/>
              </w:rPr>
            </w:pPr>
            <w:r w:rsidRPr="00617B3F">
              <w:rPr>
                <w:b/>
                <w:i/>
                <w:sz w:val="21"/>
                <w:szCs w:val="21"/>
                <w:lang w:val="en-US"/>
              </w:rPr>
              <w:t>e-mail:</w:t>
            </w:r>
          </w:p>
          <w:p w:rsidR="003073FB" w:rsidRPr="00617B3F" w:rsidRDefault="003073FB" w:rsidP="00DE5841">
            <w:pPr>
              <w:autoSpaceDE w:val="0"/>
              <w:autoSpaceDN w:val="0"/>
              <w:adjustRightInd w:val="0"/>
              <w:spacing w:line="276" w:lineRule="auto"/>
              <w:ind w:left="133" w:right="-387"/>
              <w:jc w:val="both"/>
              <w:rPr>
                <w:b/>
                <w:sz w:val="21"/>
                <w:szCs w:val="21"/>
              </w:rPr>
            </w:pPr>
          </w:p>
          <w:p w:rsidR="003073FB" w:rsidRPr="00617B3F" w:rsidRDefault="003073FB" w:rsidP="00DE5841">
            <w:pPr>
              <w:autoSpaceDE w:val="0"/>
              <w:autoSpaceDN w:val="0"/>
              <w:adjustRightInd w:val="0"/>
              <w:spacing w:line="276" w:lineRule="auto"/>
              <w:ind w:left="133" w:right="-387"/>
              <w:jc w:val="both"/>
              <w:rPr>
                <w:b/>
                <w:sz w:val="21"/>
                <w:szCs w:val="21"/>
              </w:rPr>
            </w:pPr>
          </w:p>
          <w:p w:rsidR="009E49CD" w:rsidRPr="00617B3F" w:rsidRDefault="009E49CD" w:rsidP="00DE5841">
            <w:pPr>
              <w:autoSpaceDE w:val="0"/>
              <w:autoSpaceDN w:val="0"/>
              <w:adjustRightInd w:val="0"/>
              <w:spacing w:line="276" w:lineRule="auto"/>
              <w:ind w:left="133" w:right="-387"/>
              <w:jc w:val="both"/>
              <w:rPr>
                <w:b/>
                <w:sz w:val="21"/>
                <w:szCs w:val="21"/>
              </w:rPr>
            </w:pPr>
          </w:p>
          <w:p w:rsidR="003073FB" w:rsidRPr="00617B3F" w:rsidRDefault="003073FB" w:rsidP="00DE5841">
            <w:pPr>
              <w:autoSpaceDE w:val="0"/>
              <w:autoSpaceDN w:val="0"/>
              <w:adjustRightInd w:val="0"/>
              <w:spacing w:line="276" w:lineRule="auto"/>
              <w:ind w:left="133"/>
              <w:jc w:val="both"/>
              <w:rPr>
                <w:b/>
                <w:sz w:val="21"/>
                <w:szCs w:val="21"/>
              </w:rPr>
            </w:pPr>
            <w:r w:rsidRPr="00617B3F">
              <w:rPr>
                <w:sz w:val="21"/>
                <w:szCs w:val="21"/>
              </w:rPr>
              <w:t>______________________ /</w:t>
            </w:r>
            <w:r w:rsidRPr="00617B3F">
              <w:rPr>
                <w:b/>
                <w:sz w:val="21"/>
                <w:szCs w:val="21"/>
              </w:rPr>
              <w:t>ФИО/</w:t>
            </w:r>
          </w:p>
          <w:p w:rsidR="003073FB" w:rsidRPr="00617B3F" w:rsidRDefault="003073FB" w:rsidP="003073FB">
            <w:pPr>
              <w:autoSpaceDE w:val="0"/>
              <w:autoSpaceDN w:val="0"/>
              <w:adjustRightInd w:val="0"/>
              <w:spacing w:line="276" w:lineRule="auto"/>
              <w:ind w:left="133"/>
              <w:jc w:val="both"/>
              <w:rPr>
                <w:b/>
                <w:sz w:val="21"/>
                <w:szCs w:val="21"/>
              </w:rPr>
            </w:pPr>
          </w:p>
          <w:p w:rsidR="003073FB" w:rsidRPr="00617B3F" w:rsidRDefault="003073FB" w:rsidP="0083120A">
            <w:pPr>
              <w:autoSpaceDE w:val="0"/>
              <w:autoSpaceDN w:val="0"/>
              <w:adjustRightInd w:val="0"/>
              <w:spacing w:line="276" w:lineRule="auto"/>
              <w:ind w:left="133"/>
              <w:jc w:val="center"/>
              <w:rPr>
                <w:b/>
                <w:sz w:val="21"/>
                <w:szCs w:val="21"/>
              </w:rPr>
            </w:pPr>
            <w:r w:rsidRPr="00617B3F">
              <w:rPr>
                <w:sz w:val="21"/>
                <w:szCs w:val="21"/>
              </w:rPr>
              <w:t>«___» ________ 20</w:t>
            </w:r>
            <w:r w:rsidR="0083120A" w:rsidRPr="00617B3F">
              <w:rPr>
                <w:sz w:val="21"/>
                <w:szCs w:val="21"/>
              </w:rPr>
              <w:t>20</w:t>
            </w:r>
            <w:r w:rsidRPr="00617B3F">
              <w:rPr>
                <w:sz w:val="21"/>
                <w:szCs w:val="21"/>
              </w:rPr>
              <w:t>года</w:t>
            </w:r>
          </w:p>
        </w:tc>
      </w:tr>
    </w:tbl>
    <w:p w:rsidR="00F042B3" w:rsidRPr="00617B3F" w:rsidRDefault="00F042B3">
      <w:pPr>
        <w:rPr>
          <w:sz w:val="21"/>
          <w:szCs w:val="21"/>
        </w:rPr>
      </w:pPr>
    </w:p>
    <w:p w:rsidR="00F042B3" w:rsidRPr="00617B3F" w:rsidRDefault="00F042B3">
      <w:pPr>
        <w:rPr>
          <w:sz w:val="21"/>
          <w:szCs w:val="21"/>
        </w:rPr>
      </w:pPr>
      <w:r w:rsidRPr="00617B3F">
        <w:rPr>
          <w:sz w:val="21"/>
          <w:szCs w:val="21"/>
        </w:rPr>
        <w:br w:type="page"/>
      </w:r>
    </w:p>
    <w:p w:rsidR="00F836CE" w:rsidRPr="00617B3F" w:rsidRDefault="00F836CE">
      <w:pPr>
        <w:rPr>
          <w:sz w:val="21"/>
          <w:szCs w:val="21"/>
        </w:rPr>
      </w:pPr>
    </w:p>
    <w:p w:rsidR="00F5645B" w:rsidRPr="00617B3F" w:rsidRDefault="00F5645B" w:rsidP="00907F8A">
      <w:pPr>
        <w:tabs>
          <w:tab w:val="left" w:pos="4962"/>
        </w:tabs>
        <w:jc w:val="right"/>
        <w:rPr>
          <w:b/>
          <w:sz w:val="21"/>
          <w:szCs w:val="21"/>
        </w:rPr>
      </w:pPr>
      <w:r w:rsidRPr="00617B3F">
        <w:rPr>
          <w:b/>
          <w:sz w:val="21"/>
          <w:szCs w:val="21"/>
        </w:rPr>
        <w:t xml:space="preserve">Приложение № </w:t>
      </w:r>
      <w:r w:rsidR="009A08EA" w:rsidRPr="00617B3F">
        <w:rPr>
          <w:b/>
          <w:sz w:val="21"/>
          <w:szCs w:val="21"/>
        </w:rPr>
        <w:t>1</w:t>
      </w:r>
    </w:p>
    <w:p w:rsidR="00B07CBF" w:rsidRPr="00617B3F" w:rsidRDefault="00B07CBF" w:rsidP="00B07CBF">
      <w:pPr>
        <w:tabs>
          <w:tab w:val="left" w:pos="0"/>
        </w:tabs>
        <w:autoSpaceDE w:val="0"/>
        <w:autoSpaceDN w:val="0"/>
        <w:adjustRightInd w:val="0"/>
        <w:spacing w:line="276" w:lineRule="auto"/>
        <w:ind w:right="-3"/>
        <w:jc w:val="right"/>
        <w:rPr>
          <w:b/>
          <w:bCs/>
          <w:sz w:val="21"/>
          <w:szCs w:val="21"/>
        </w:rPr>
      </w:pPr>
      <w:r w:rsidRPr="00617B3F">
        <w:rPr>
          <w:b/>
          <w:bCs/>
          <w:sz w:val="21"/>
          <w:szCs w:val="21"/>
        </w:rPr>
        <w:t xml:space="preserve">к </w:t>
      </w:r>
      <w:r w:rsidR="00AD031A" w:rsidRPr="00617B3F">
        <w:rPr>
          <w:b/>
          <w:bCs/>
          <w:sz w:val="21"/>
          <w:szCs w:val="21"/>
        </w:rPr>
        <w:t>Договору № ДДУ/ЮК-</w:t>
      </w:r>
      <w:r w:rsidR="00361A88" w:rsidRPr="00617B3F">
        <w:rPr>
          <w:b/>
          <w:bCs/>
          <w:sz w:val="21"/>
          <w:szCs w:val="21"/>
        </w:rPr>
        <w:t>1</w:t>
      </w:r>
      <w:r w:rsidR="00AD031A" w:rsidRPr="00617B3F">
        <w:rPr>
          <w:b/>
          <w:bCs/>
          <w:sz w:val="21"/>
          <w:szCs w:val="21"/>
        </w:rPr>
        <w:t>-</w:t>
      </w:r>
      <w:r w:rsidR="004A75F7" w:rsidRPr="00617B3F">
        <w:rPr>
          <w:b/>
          <w:bCs/>
          <w:sz w:val="21"/>
          <w:szCs w:val="21"/>
        </w:rPr>
        <w:t xml:space="preserve">_-_-_ </w:t>
      </w:r>
      <w:r w:rsidR="00C26569" w:rsidRPr="00617B3F">
        <w:rPr>
          <w:vanish/>
          <w:sz w:val="21"/>
          <w:szCs w:val="21"/>
        </w:rPr>
        <w:t>(</w:t>
      </w:r>
      <w:r w:rsidR="004A75F7" w:rsidRPr="00617B3F">
        <w:rPr>
          <w:vanish/>
          <w:sz w:val="21"/>
          <w:szCs w:val="21"/>
        </w:rPr>
        <w:t>СекцияЭтаж(двузначн.)НомерНаПлощадке</w:t>
      </w:r>
      <w:r w:rsidR="00C26569" w:rsidRPr="00617B3F">
        <w:rPr>
          <w:vanish/>
          <w:sz w:val="21"/>
          <w:szCs w:val="21"/>
        </w:rPr>
        <w:t>)</w:t>
      </w:r>
    </w:p>
    <w:p w:rsidR="00B07CBF" w:rsidRPr="00617B3F" w:rsidRDefault="00B07CBF" w:rsidP="00B07CBF">
      <w:pPr>
        <w:tabs>
          <w:tab w:val="left" w:pos="0"/>
        </w:tabs>
        <w:autoSpaceDE w:val="0"/>
        <w:autoSpaceDN w:val="0"/>
        <w:adjustRightInd w:val="0"/>
        <w:ind w:right="-6"/>
        <w:contextualSpacing/>
        <w:jc w:val="right"/>
        <w:rPr>
          <w:b/>
          <w:sz w:val="21"/>
          <w:szCs w:val="21"/>
        </w:rPr>
      </w:pPr>
      <w:r w:rsidRPr="00617B3F">
        <w:rPr>
          <w:b/>
          <w:sz w:val="21"/>
          <w:szCs w:val="21"/>
        </w:rPr>
        <w:t>от «</w:t>
      </w:r>
      <w:r w:rsidR="00AF4648" w:rsidRPr="00617B3F">
        <w:rPr>
          <w:b/>
          <w:sz w:val="21"/>
          <w:szCs w:val="21"/>
        </w:rPr>
        <w:t>___» ________</w:t>
      </w:r>
      <w:r w:rsidRPr="00617B3F">
        <w:rPr>
          <w:b/>
          <w:sz w:val="21"/>
          <w:szCs w:val="21"/>
        </w:rPr>
        <w:t xml:space="preserve"> 20</w:t>
      </w:r>
      <w:r w:rsidR="0083120A" w:rsidRPr="00617B3F">
        <w:rPr>
          <w:b/>
          <w:sz w:val="21"/>
          <w:szCs w:val="21"/>
        </w:rPr>
        <w:t>20</w:t>
      </w:r>
      <w:r w:rsidRPr="00617B3F">
        <w:rPr>
          <w:b/>
          <w:sz w:val="21"/>
          <w:szCs w:val="21"/>
        </w:rPr>
        <w:t xml:space="preserve"> года</w:t>
      </w:r>
    </w:p>
    <w:p w:rsidR="00CF18FD" w:rsidRPr="00617B3F" w:rsidRDefault="00CF18FD" w:rsidP="00CF18FD">
      <w:pPr>
        <w:tabs>
          <w:tab w:val="left" w:pos="0"/>
        </w:tabs>
        <w:autoSpaceDE w:val="0"/>
        <w:autoSpaceDN w:val="0"/>
        <w:adjustRightInd w:val="0"/>
        <w:ind w:right="-6"/>
        <w:contextualSpacing/>
        <w:jc w:val="right"/>
        <w:rPr>
          <w:b/>
          <w:sz w:val="21"/>
          <w:szCs w:val="21"/>
        </w:rPr>
      </w:pPr>
    </w:p>
    <w:p w:rsidR="00A63D95" w:rsidRPr="00617B3F" w:rsidRDefault="00A63D95" w:rsidP="00531951">
      <w:pPr>
        <w:rPr>
          <w:b/>
          <w:sz w:val="21"/>
          <w:szCs w:val="21"/>
        </w:rPr>
      </w:pPr>
    </w:p>
    <w:p w:rsidR="00414E12" w:rsidRPr="00617B3F" w:rsidRDefault="00FD70FB" w:rsidP="00C26569">
      <w:pPr>
        <w:pStyle w:val="a7"/>
        <w:spacing w:after="0"/>
        <w:ind w:left="0" w:firstLine="720"/>
        <w:jc w:val="center"/>
        <w:rPr>
          <w:b/>
          <w:sz w:val="21"/>
          <w:szCs w:val="21"/>
        </w:rPr>
      </w:pPr>
      <w:r w:rsidRPr="00617B3F">
        <w:rPr>
          <w:b/>
          <w:sz w:val="21"/>
          <w:szCs w:val="21"/>
        </w:rPr>
        <w:t>Поэтажный п</w:t>
      </w:r>
      <w:r w:rsidR="00C26569" w:rsidRPr="00617B3F">
        <w:rPr>
          <w:b/>
          <w:sz w:val="21"/>
          <w:szCs w:val="21"/>
        </w:rPr>
        <w:t xml:space="preserve">лан </w:t>
      </w:r>
      <w:r w:rsidRPr="00617B3F">
        <w:rPr>
          <w:b/>
          <w:sz w:val="21"/>
          <w:szCs w:val="21"/>
        </w:rPr>
        <w:t>Объекта</w:t>
      </w:r>
      <w:r w:rsidR="00C26569" w:rsidRPr="00617B3F">
        <w:rPr>
          <w:b/>
          <w:sz w:val="21"/>
          <w:szCs w:val="21"/>
        </w:rPr>
        <w:t xml:space="preserve"> </w:t>
      </w:r>
      <w:r w:rsidR="00F2652B" w:rsidRPr="00617B3F">
        <w:rPr>
          <w:b/>
          <w:sz w:val="21"/>
          <w:szCs w:val="21"/>
        </w:rPr>
        <w:t>недвижимости</w:t>
      </w:r>
    </w:p>
    <w:p w:rsidR="00DA0EA8" w:rsidRPr="00617B3F" w:rsidRDefault="00475FB3" w:rsidP="00414E12">
      <w:pPr>
        <w:jc w:val="center"/>
        <w:rPr>
          <w:b/>
          <w:bCs/>
          <w:sz w:val="21"/>
          <w:szCs w:val="21"/>
        </w:rPr>
      </w:pPr>
      <w:r w:rsidRPr="00617B3F">
        <w:rPr>
          <w:b/>
          <w:sz w:val="21"/>
          <w:szCs w:val="21"/>
        </w:rPr>
        <w:t xml:space="preserve">по строительному адресу: </w:t>
      </w:r>
      <w:r w:rsidR="007A1E89" w:rsidRPr="00617B3F">
        <w:rPr>
          <w:b/>
          <w:bCs/>
          <w:sz w:val="21"/>
          <w:szCs w:val="21"/>
        </w:rPr>
        <w:t>Московская область, Раменский район,</w:t>
      </w:r>
      <w:r w:rsidR="00DA0EA8" w:rsidRPr="00617B3F">
        <w:rPr>
          <w:b/>
          <w:bCs/>
          <w:sz w:val="21"/>
          <w:szCs w:val="21"/>
        </w:rPr>
        <w:t xml:space="preserve"> с.п. Островецкое, д. Островцы,</w:t>
      </w:r>
    </w:p>
    <w:p w:rsidR="007A1E89" w:rsidRPr="00617B3F" w:rsidRDefault="007A1E89" w:rsidP="00945488">
      <w:pPr>
        <w:jc w:val="center"/>
        <w:rPr>
          <w:b/>
          <w:bCs/>
          <w:sz w:val="21"/>
          <w:szCs w:val="21"/>
        </w:rPr>
      </w:pPr>
      <w:proofErr w:type="gramStart"/>
      <w:r w:rsidRPr="00617B3F">
        <w:rPr>
          <w:b/>
          <w:bCs/>
          <w:sz w:val="21"/>
          <w:szCs w:val="21"/>
        </w:rPr>
        <w:t>мкр. «Новые Островцы», «Южный квартал», поз. 1 (</w:t>
      </w:r>
      <w:r w:rsidRPr="00617B3F">
        <w:rPr>
          <w:b/>
          <w:sz w:val="21"/>
          <w:szCs w:val="21"/>
        </w:rPr>
        <w:t>Фактический адрес объекта согласно данным ЕГРН:</w:t>
      </w:r>
      <w:proofErr w:type="gramEnd"/>
      <w:r w:rsidRPr="00617B3F">
        <w:rPr>
          <w:b/>
          <w:sz w:val="21"/>
          <w:szCs w:val="21"/>
        </w:rPr>
        <w:t xml:space="preserve"> </w:t>
      </w:r>
      <w:proofErr w:type="gramStart"/>
      <w:r w:rsidRPr="00617B3F">
        <w:rPr>
          <w:b/>
          <w:sz w:val="21"/>
          <w:szCs w:val="21"/>
        </w:rPr>
        <w:t xml:space="preserve">Московская область, Раменский район, </w:t>
      </w:r>
      <w:proofErr w:type="spellStart"/>
      <w:r w:rsidRPr="00617B3F">
        <w:rPr>
          <w:b/>
          <w:sz w:val="21"/>
          <w:szCs w:val="21"/>
        </w:rPr>
        <w:t>Островецкий</w:t>
      </w:r>
      <w:proofErr w:type="spellEnd"/>
      <w:r w:rsidRPr="00617B3F">
        <w:rPr>
          <w:b/>
          <w:sz w:val="21"/>
          <w:szCs w:val="21"/>
        </w:rPr>
        <w:t xml:space="preserve"> с/о, ЗАО Агрофирм</w:t>
      </w:r>
      <w:r w:rsidR="00945488" w:rsidRPr="00617B3F">
        <w:rPr>
          <w:b/>
          <w:sz w:val="21"/>
          <w:szCs w:val="21"/>
        </w:rPr>
        <w:t>а «Подмосковное»</w:t>
      </w:r>
      <w:r w:rsidRPr="00617B3F">
        <w:rPr>
          <w:b/>
          <w:bCs/>
          <w:sz w:val="21"/>
          <w:szCs w:val="21"/>
        </w:rPr>
        <w:t>).</w:t>
      </w:r>
      <w:proofErr w:type="gramEnd"/>
    </w:p>
    <w:p w:rsidR="00531951" w:rsidRPr="00617B3F" w:rsidRDefault="00531951" w:rsidP="00414E12">
      <w:pPr>
        <w:jc w:val="center"/>
        <w:rPr>
          <w:b/>
          <w:bCs/>
          <w:sz w:val="21"/>
          <w:szCs w:val="21"/>
        </w:rPr>
      </w:pPr>
    </w:p>
    <w:p w:rsidR="00531951" w:rsidRPr="00617B3F" w:rsidRDefault="003345F0" w:rsidP="00531951">
      <w:pPr>
        <w:jc w:val="center"/>
        <w:rPr>
          <w:b/>
          <w:sz w:val="21"/>
          <w:szCs w:val="21"/>
        </w:rPr>
      </w:pPr>
      <w:r w:rsidRPr="00617B3F">
        <w:rPr>
          <w:b/>
          <w:sz w:val="21"/>
          <w:szCs w:val="21"/>
        </w:rPr>
        <w:t>План</w:t>
      </w:r>
      <w:r w:rsidR="00531951" w:rsidRPr="00617B3F">
        <w:rPr>
          <w:b/>
          <w:sz w:val="21"/>
          <w:szCs w:val="21"/>
        </w:rPr>
        <w:t xml:space="preserve"> </w:t>
      </w:r>
      <w:r w:rsidR="00C26569" w:rsidRPr="00617B3F">
        <w:rPr>
          <w:b/>
          <w:sz w:val="21"/>
          <w:szCs w:val="21"/>
        </w:rPr>
        <w:t>типового</w:t>
      </w:r>
      <w:r w:rsidR="00F2652B" w:rsidRPr="00617B3F">
        <w:rPr>
          <w:vanish/>
          <w:sz w:val="21"/>
          <w:szCs w:val="21"/>
        </w:rPr>
        <w:t xml:space="preserve"> (первого)</w:t>
      </w:r>
      <w:r w:rsidR="00DA0EA8" w:rsidRPr="00617B3F">
        <w:rPr>
          <w:b/>
          <w:sz w:val="21"/>
          <w:szCs w:val="21"/>
        </w:rPr>
        <w:t xml:space="preserve">  </w:t>
      </w:r>
      <w:r w:rsidRPr="00617B3F">
        <w:rPr>
          <w:b/>
          <w:sz w:val="21"/>
          <w:szCs w:val="21"/>
        </w:rPr>
        <w:t>_</w:t>
      </w:r>
      <w:r w:rsidR="00DA0EA8" w:rsidRPr="00617B3F">
        <w:rPr>
          <w:b/>
          <w:sz w:val="21"/>
          <w:szCs w:val="21"/>
        </w:rPr>
        <w:t>_</w:t>
      </w:r>
      <w:r w:rsidRPr="00617B3F">
        <w:rPr>
          <w:b/>
          <w:sz w:val="21"/>
          <w:szCs w:val="21"/>
        </w:rPr>
        <w:t xml:space="preserve"> (жилого) этажа, </w:t>
      </w:r>
      <w:r w:rsidR="00531951" w:rsidRPr="00617B3F">
        <w:rPr>
          <w:b/>
          <w:sz w:val="21"/>
          <w:szCs w:val="21"/>
        </w:rPr>
        <w:t>секция</w:t>
      </w:r>
      <w:r w:rsidR="00C26569" w:rsidRPr="00617B3F">
        <w:rPr>
          <w:b/>
          <w:sz w:val="21"/>
          <w:szCs w:val="21"/>
        </w:rPr>
        <w:t xml:space="preserve"> </w:t>
      </w:r>
      <w:r w:rsidRPr="00617B3F">
        <w:rPr>
          <w:b/>
          <w:sz w:val="21"/>
          <w:szCs w:val="21"/>
        </w:rPr>
        <w:t>__</w:t>
      </w:r>
    </w:p>
    <w:p w:rsidR="00063E22" w:rsidRPr="00617B3F" w:rsidRDefault="00063E22" w:rsidP="00063E22">
      <w:pPr>
        <w:jc w:val="center"/>
        <w:rPr>
          <w:b/>
          <w:noProof/>
          <w:sz w:val="21"/>
          <w:szCs w:val="21"/>
        </w:rPr>
      </w:pPr>
    </w:p>
    <w:p w:rsidR="00CE1911" w:rsidRPr="00617B3F" w:rsidRDefault="00CE1911" w:rsidP="004F573B">
      <w:pPr>
        <w:jc w:val="center"/>
        <w:rPr>
          <w:b/>
          <w:noProof/>
          <w:sz w:val="21"/>
          <w:szCs w:val="21"/>
        </w:rPr>
      </w:pPr>
    </w:p>
    <w:p w:rsidR="00531951" w:rsidRPr="00617B3F" w:rsidRDefault="00531951" w:rsidP="00531951">
      <w:pPr>
        <w:tabs>
          <w:tab w:val="left" w:pos="0"/>
          <w:tab w:val="left" w:pos="570"/>
        </w:tabs>
        <w:ind w:right="-3"/>
        <w:contextualSpacing/>
        <w:jc w:val="center"/>
        <w:outlineLvl w:val="0"/>
        <w:rPr>
          <w:b/>
          <w:sz w:val="21"/>
          <w:szCs w:val="21"/>
        </w:rPr>
      </w:pPr>
    </w:p>
    <w:p w:rsidR="00CC6DE9" w:rsidRPr="00617B3F" w:rsidRDefault="00CC6DE9" w:rsidP="00CC6DE9">
      <w:pPr>
        <w:tabs>
          <w:tab w:val="left" w:pos="0"/>
          <w:tab w:val="left" w:pos="570"/>
        </w:tabs>
        <w:ind w:right="-3"/>
        <w:contextualSpacing/>
        <w:jc w:val="center"/>
        <w:outlineLvl w:val="0"/>
        <w:rPr>
          <w:b/>
          <w:sz w:val="21"/>
          <w:szCs w:val="21"/>
        </w:rPr>
      </w:pPr>
    </w:p>
    <w:p w:rsidR="00F2652B" w:rsidRPr="00617B3F" w:rsidRDefault="00F2652B" w:rsidP="00F2652B">
      <w:pPr>
        <w:jc w:val="center"/>
        <w:rPr>
          <w:b/>
          <w:bCs/>
          <w:sz w:val="21"/>
          <w:szCs w:val="21"/>
        </w:rPr>
      </w:pPr>
      <w:r w:rsidRPr="00617B3F">
        <w:rPr>
          <w:b/>
          <w:bCs/>
          <w:sz w:val="21"/>
          <w:szCs w:val="21"/>
        </w:rPr>
        <w:t>ПОДПИСИ СТОРОН:</w:t>
      </w:r>
    </w:p>
    <w:p w:rsidR="00CC6DE9" w:rsidRPr="00617B3F" w:rsidRDefault="00CC6DE9" w:rsidP="00F2652B">
      <w:pPr>
        <w:tabs>
          <w:tab w:val="left" w:pos="0"/>
          <w:tab w:val="left" w:pos="570"/>
        </w:tabs>
        <w:ind w:right="-3"/>
        <w:contextualSpacing/>
        <w:outlineLvl w:val="0"/>
        <w:rPr>
          <w:b/>
          <w:sz w:val="2"/>
          <w:szCs w:val="2"/>
        </w:rPr>
      </w:pPr>
    </w:p>
    <w:tbl>
      <w:tblPr>
        <w:tblpPr w:leftFromText="180" w:rightFromText="180" w:vertAnchor="text" w:horzAnchor="margin" w:tblpY="-6"/>
        <w:tblW w:w="0" w:type="auto"/>
        <w:tblLook w:val="04A0"/>
      </w:tblPr>
      <w:tblGrid>
        <w:gridCol w:w="4792"/>
        <w:gridCol w:w="5522"/>
      </w:tblGrid>
      <w:tr w:rsidR="00A21EAC" w:rsidRPr="00617B3F" w:rsidTr="00DE5841">
        <w:tc>
          <w:tcPr>
            <w:tcW w:w="4792" w:type="dxa"/>
          </w:tcPr>
          <w:p w:rsidR="00A21EAC" w:rsidRPr="00617B3F" w:rsidRDefault="00A21EAC" w:rsidP="00016C5B">
            <w:pPr>
              <w:widowControl w:val="0"/>
              <w:autoSpaceDE w:val="0"/>
              <w:autoSpaceDN w:val="0"/>
              <w:adjustRightInd w:val="0"/>
              <w:spacing w:line="276" w:lineRule="auto"/>
              <w:jc w:val="center"/>
              <w:rPr>
                <w:b/>
                <w:sz w:val="21"/>
                <w:szCs w:val="21"/>
                <w:u w:val="single"/>
              </w:rPr>
            </w:pPr>
            <w:r w:rsidRPr="00617B3F">
              <w:rPr>
                <w:b/>
                <w:sz w:val="21"/>
                <w:szCs w:val="21"/>
                <w:u w:val="single"/>
              </w:rPr>
              <w:t>Застройщик:</w:t>
            </w:r>
          </w:p>
          <w:p w:rsidR="00A21EAC" w:rsidRPr="00617B3F" w:rsidRDefault="00A21EAC" w:rsidP="00016C5B">
            <w:pPr>
              <w:pStyle w:val="2"/>
              <w:spacing w:after="0" w:line="276" w:lineRule="auto"/>
              <w:rPr>
                <w:b/>
                <w:bCs/>
                <w:sz w:val="21"/>
                <w:szCs w:val="21"/>
              </w:rPr>
            </w:pPr>
            <w:r w:rsidRPr="00617B3F">
              <w:rPr>
                <w:b/>
                <w:bCs/>
                <w:sz w:val="21"/>
                <w:szCs w:val="21"/>
              </w:rPr>
              <w:t>Общество с ограниченной ответственностью «</w:t>
            </w:r>
            <w:r w:rsidRPr="00617B3F">
              <w:rPr>
                <w:b/>
                <w:sz w:val="21"/>
                <w:szCs w:val="21"/>
              </w:rPr>
              <w:t>МОНОЛИТ-СТРОЙ</w:t>
            </w:r>
            <w:r w:rsidRPr="00617B3F">
              <w:rPr>
                <w:b/>
                <w:bCs/>
                <w:sz w:val="21"/>
                <w:szCs w:val="21"/>
              </w:rPr>
              <w:t>»</w:t>
            </w:r>
          </w:p>
          <w:p w:rsidR="00A21EAC" w:rsidRPr="00617B3F" w:rsidRDefault="00A21EAC" w:rsidP="00016C5B">
            <w:pPr>
              <w:spacing w:line="276" w:lineRule="auto"/>
              <w:jc w:val="both"/>
              <w:rPr>
                <w:sz w:val="21"/>
                <w:szCs w:val="21"/>
              </w:rPr>
            </w:pPr>
            <w:proofErr w:type="gramStart"/>
            <w:r w:rsidRPr="00617B3F">
              <w:rPr>
                <w:sz w:val="21"/>
                <w:szCs w:val="21"/>
              </w:rPr>
              <w:t>Место нахождения: 143131, Московская обл., Рузский р-н, п. Тучково, ул. Восточная, д. 25;</w:t>
            </w:r>
            <w:proofErr w:type="gramEnd"/>
          </w:p>
          <w:p w:rsidR="00A21EAC" w:rsidRPr="00617B3F" w:rsidRDefault="00A21EAC" w:rsidP="00016C5B">
            <w:pPr>
              <w:spacing w:line="276" w:lineRule="auto"/>
              <w:jc w:val="both"/>
              <w:rPr>
                <w:sz w:val="21"/>
                <w:szCs w:val="21"/>
              </w:rPr>
            </w:pPr>
            <w:r w:rsidRPr="00617B3F">
              <w:rPr>
                <w:sz w:val="21"/>
                <w:szCs w:val="21"/>
              </w:rPr>
              <w:t>ОГРН 1165075051020;</w:t>
            </w:r>
          </w:p>
          <w:p w:rsidR="00A21EAC" w:rsidRPr="00617B3F" w:rsidRDefault="00A21EAC" w:rsidP="00016C5B">
            <w:pPr>
              <w:spacing w:line="276" w:lineRule="auto"/>
              <w:jc w:val="both"/>
              <w:rPr>
                <w:sz w:val="21"/>
                <w:szCs w:val="21"/>
              </w:rPr>
            </w:pPr>
            <w:r w:rsidRPr="00617B3F">
              <w:rPr>
                <w:sz w:val="21"/>
                <w:szCs w:val="21"/>
              </w:rPr>
              <w:t>ИНН 5075029038, КПП 507501001;</w:t>
            </w:r>
          </w:p>
          <w:p w:rsidR="00A21EAC" w:rsidRPr="00617B3F" w:rsidRDefault="00A21EAC" w:rsidP="00016C5B">
            <w:pPr>
              <w:spacing w:line="276" w:lineRule="auto"/>
              <w:jc w:val="both"/>
              <w:rPr>
                <w:sz w:val="21"/>
                <w:szCs w:val="21"/>
              </w:rPr>
            </w:pPr>
            <w:proofErr w:type="spellStart"/>
            <w:proofErr w:type="gramStart"/>
            <w:r w:rsidRPr="00617B3F">
              <w:rPr>
                <w:sz w:val="21"/>
                <w:szCs w:val="21"/>
              </w:rPr>
              <w:t>р</w:t>
            </w:r>
            <w:proofErr w:type="spellEnd"/>
            <w:proofErr w:type="gramEnd"/>
            <w:r w:rsidRPr="00617B3F">
              <w:rPr>
                <w:sz w:val="21"/>
                <w:szCs w:val="21"/>
              </w:rPr>
              <w:t xml:space="preserve">/с 40702810940000050641 в ПАО «СБЕРБАНК» </w:t>
            </w:r>
          </w:p>
          <w:p w:rsidR="00A21EAC" w:rsidRPr="00617B3F" w:rsidRDefault="00A21EAC" w:rsidP="00016C5B">
            <w:pPr>
              <w:spacing w:line="276" w:lineRule="auto"/>
              <w:jc w:val="both"/>
              <w:rPr>
                <w:sz w:val="21"/>
                <w:szCs w:val="21"/>
              </w:rPr>
            </w:pPr>
            <w:r w:rsidRPr="00617B3F">
              <w:rPr>
                <w:sz w:val="21"/>
                <w:szCs w:val="21"/>
              </w:rPr>
              <w:t>к/с 30101810400000000225;</w:t>
            </w:r>
          </w:p>
          <w:p w:rsidR="00A21EAC" w:rsidRPr="00617B3F" w:rsidRDefault="00A21EAC" w:rsidP="00016C5B">
            <w:pPr>
              <w:spacing w:line="276" w:lineRule="auto"/>
              <w:jc w:val="both"/>
              <w:rPr>
                <w:sz w:val="21"/>
                <w:szCs w:val="21"/>
              </w:rPr>
            </w:pPr>
            <w:r w:rsidRPr="00617B3F">
              <w:rPr>
                <w:sz w:val="21"/>
                <w:szCs w:val="21"/>
              </w:rPr>
              <w:t>БИК 044525225</w:t>
            </w:r>
          </w:p>
          <w:p w:rsidR="00DA0EA8" w:rsidRPr="00617B3F" w:rsidRDefault="00DA0EA8" w:rsidP="00016C5B">
            <w:pPr>
              <w:spacing w:line="276" w:lineRule="auto"/>
              <w:jc w:val="both"/>
              <w:rPr>
                <w:sz w:val="21"/>
                <w:szCs w:val="21"/>
              </w:rPr>
            </w:pPr>
          </w:p>
          <w:p w:rsidR="00A21EAC" w:rsidRPr="00617B3F" w:rsidRDefault="00A21EAC" w:rsidP="00016C5B">
            <w:pPr>
              <w:tabs>
                <w:tab w:val="left" w:pos="4962"/>
              </w:tabs>
              <w:spacing w:line="276" w:lineRule="auto"/>
              <w:jc w:val="both"/>
              <w:rPr>
                <w:b/>
                <w:sz w:val="21"/>
                <w:szCs w:val="21"/>
              </w:rPr>
            </w:pPr>
            <w:r w:rsidRPr="00617B3F">
              <w:rPr>
                <w:b/>
                <w:sz w:val="21"/>
                <w:szCs w:val="21"/>
              </w:rPr>
              <w:t xml:space="preserve">Представитель по доверенности </w:t>
            </w:r>
          </w:p>
          <w:p w:rsidR="00A21EAC" w:rsidRPr="00617B3F" w:rsidRDefault="00A21EAC" w:rsidP="00016C5B">
            <w:pPr>
              <w:autoSpaceDE w:val="0"/>
              <w:autoSpaceDN w:val="0"/>
              <w:adjustRightInd w:val="0"/>
              <w:spacing w:line="276" w:lineRule="auto"/>
              <w:rPr>
                <w:sz w:val="21"/>
                <w:szCs w:val="21"/>
              </w:rPr>
            </w:pPr>
          </w:p>
          <w:p w:rsidR="00DA0EA8" w:rsidRPr="00617B3F" w:rsidRDefault="00DA0EA8" w:rsidP="00016C5B">
            <w:pPr>
              <w:autoSpaceDE w:val="0"/>
              <w:autoSpaceDN w:val="0"/>
              <w:adjustRightInd w:val="0"/>
              <w:spacing w:line="276" w:lineRule="auto"/>
              <w:rPr>
                <w:sz w:val="21"/>
                <w:szCs w:val="21"/>
              </w:rPr>
            </w:pPr>
          </w:p>
          <w:p w:rsidR="00A21EAC" w:rsidRPr="00617B3F" w:rsidRDefault="00A21EAC" w:rsidP="00016C5B">
            <w:pPr>
              <w:autoSpaceDE w:val="0"/>
              <w:autoSpaceDN w:val="0"/>
              <w:adjustRightInd w:val="0"/>
              <w:spacing w:line="276" w:lineRule="auto"/>
              <w:ind w:firstLine="34"/>
              <w:jc w:val="both"/>
              <w:rPr>
                <w:b/>
                <w:sz w:val="21"/>
                <w:szCs w:val="21"/>
              </w:rPr>
            </w:pPr>
            <w:r w:rsidRPr="00617B3F">
              <w:rPr>
                <w:sz w:val="21"/>
                <w:szCs w:val="21"/>
              </w:rPr>
              <w:t>____________________ /</w:t>
            </w:r>
            <w:r w:rsidRPr="00617B3F">
              <w:rPr>
                <w:b/>
                <w:sz w:val="21"/>
                <w:szCs w:val="21"/>
              </w:rPr>
              <w:t>Осадова Н.Е./</w:t>
            </w:r>
          </w:p>
          <w:p w:rsidR="00A21EAC" w:rsidRPr="00617B3F" w:rsidRDefault="00A21EAC" w:rsidP="00016C5B">
            <w:pPr>
              <w:widowControl w:val="0"/>
              <w:autoSpaceDE w:val="0"/>
              <w:autoSpaceDN w:val="0"/>
              <w:adjustRightInd w:val="0"/>
              <w:spacing w:line="276" w:lineRule="auto"/>
              <w:jc w:val="center"/>
              <w:rPr>
                <w:sz w:val="21"/>
                <w:szCs w:val="21"/>
                <w:vertAlign w:val="subscript"/>
              </w:rPr>
            </w:pPr>
            <w:r w:rsidRPr="00617B3F">
              <w:rPr>
                <w:sz w:val="21"/>
                <w:szCs w:val="21"/>
                <w:vertAlign w:val="subscript"/>
              </w:rPr>
              <w:t>М.П.</w:t>
            </w:r>
          </w:p>
          <w:p w:rsidR="00A21EAC" w:rsidRPr="00617B3F" w:rsidRDefault="00A21EAC" w:rsidP="0083120A">
            <w:pPr>
              <w:widowControl w:val="0"/>
              <w:autoSpaceDE w:val="0"/>
              <w:autoSpaceDN w:val="0"/>
              <w:adjustRightInd w:val="0"/>
              <w:spacing w:line="276" w:lineRule="auto"/>
              <w:jc w:val="center"/>
              <w:rPr>
                <w:sz w:val="21"/>
                <w:szCs w:val="21"/>
                <w:vertAlign w:val="subscript"/>
              </w:rPr>
            </w:pPr>
            <w:r w:rsidRPr="00617B3F">
              <w:rPr>
                <w:sz w:val="21"/>
                <w:szCs w:val="21"/>
              </w:rPr>
              <w:t>«___» ________ 20</w:t>
            </w:r>
            <w:r w:rsidR="0083120A" w:rsidRPr="00617B3F">
              <w:rPr>
                <w:sz w:val="21"/>
                <w:szCs w:val="21"/>
              </w:rPr>
              <w:t>20</w:t>
            </w:r>
            <w:r w:rsidRPr="00617B3F">
              <w:rPr>
                <w:sz w:val="21"/>
                <w:szCs w:val="21"/>
              </w:rPr>
              <w:t xml:space="preserve"> года</w:t>
            </w:r>
          </w:p>
        </w:tc>
        <w:tc>
          <w:tcPr>
            <w:tcW w:w="5522" w:type="dxa"/>
          </w:tcPr>
          <w:p w:rsidR="00A21EAC" w:rsidRPr="00617B3F" w:rsidRDefault="00A21EAC" w:rsidP="00016C5B">
            <w:pPr>
              <w:widowControl w:val="0"/>
              <w:autoSpaceDE w:val="0"/>
              <w:autoSpaceDN w:val="0"/>
              <w:adjustRightInd w:val="0"/>
              <w:spacing w:line="276" w:lineRule="auto"/>
              <w:ind w:left="133"/>
              <w:jc w:val="center"/>
              <w:rPr>
                <w:b/>
                <w:sz w:val="21"/>
                <w:szCs w:val="21"/>
                <w:u w:val="single"/>
              </w:rPr>
            </w:pPr>
            <w:r w:rsidRPr="00617B3F">
              <w:rPr>
                <w:b/>
                <w:sz w:val="21"/>
                <w:szCs w:val="21"/>
                <w:u w:val="single"/>
              </w:rPr>
              <w:t>Участник долевого строительства:</w:t>
            </w:r>
          </w:p>
          <w:p w:rsidR="00A21EAC" w:rsidRPr="00617B3F" w:rsidRDefault="00A21EAC" w:rsidP="00016C5B">
            <w:pPr>
              <w:widowControl w:val="0"/>
              <w:autoSpaceDE w:val="0"/>
              <w:autoSpaceDN w:val="0"/>
              <w:adjustRightInd w:val="0"/>
              <w:spacing w:line="276" w:lineRule="auto"/>
              <w:ind w:left="133"/>
              <w:jc w:val="both"/>
              <w:rPr>
                <w:sz w:val="21"/>
                <w:szCs w:val="21"/>
              </w:rPr>
            </w:pPr>
            <w:r w:rsidRPr="00617B3F">
              <w:rPr>
                <w:b/>
                <w:sz w:val="21"/>
                <w:szCs w:val="21"/>
              </w:rPr>
              <w:t>Граждани</w:t>
            </w:r>
            <w:proofErr w:type="gramStart"/>
            <w:r w:rsidRPr="00617B3F">
              <w:rPr>
                <w:b/>
                <w:sz w:val="21"/>
                <w:szCs w:val="21"/>
              </w:rPr>
              <w:t>н(</w:t>
            </w:r>
            <w:proofErr w:type="spellStart"/>
            <w:proofErr w:type="gramEnd"/>
            <w:r w:rsidRPr="00617B3F">
              <w:rPr>
                <w:b/>
                <w:sz w:val="21"/>
                <w:szCs w:val="21"/>
              </w:rPr>
              <w:t>ка</w:t>
            </w:r>
            <w:proofErr w:type="spellEnd"/>
            <w:r w:rsidRPr="00617B3F">
              <w:rPr>
                <w:b/>
                <w:sz w:val="21"/>
                <w:szCs w:val="21"/>
              </w:rPr>
              <w:t>) РФ</w:t>
            </w:r>
            <w:r w:rsidRPr="00617B3F">
              <w:rPr>
                <w:sz w:val="21"/>
                <w:szCs w:val="21"/>
              </w:rPr>
              <w:t xml:space="preserve"> ____________________, пол ____, </w:t>
            </w:r>
            <w:proofErr w:type="spellStart"/>
            <w:r w:rsidRPr="00617B3F">
              <w:rPr>
                <w:sz w:val="21"/>
                <w:szCs w:val="21"/>
              </w:rPr>
              <w:t>__________года</w:t>
            </w:r>
            <w:proofErr w:type="spellEnd"/>
            <w:r w:rsidRPr="00617B3F">
              <w:rPr>
                <w:sz w:val="21"/>
                <w:szCs w:val="21"/>
              </w:rPr>
              <w:t xml:space="preserve"> рождения, место рождения ______________, СНИЛС___________, паспорт ______________, выдан _____________________ </w:t>
            </w:r>
            <w:proofErr w:type="spellStart"/>
            <w:r w:rsidRPr="00617B3F">
              <w:rPr>
                <w:sz w:val="21"/>
                <w:szCs w:val="21"/>
              </w:rPr>
              <w:t>___________г</w:t>
            </w:r>
            <w:proofErr w:type="spellEnd"/>
            <w:r w:rsidRPr="00617B3F">
              <w:rPr>
                <w:sz w:val="21"/>
                <w:szCs w:val="21"/>
              </w:rPr>
              <w:t>., код подразделения: _________, зарегистрированный(</w:t>
            </w:r>
            <w:proofErr w:type="spellStart"/>
            <w:r w:rsidRPr="00617B3F">
              <w:rPr>
                <w:sz w:val="21"/>
                <w:szCs w:val="21"/>
              </w:rPr>
              <w:t>ая</w:t>
            </w:r>
            <w:proofErr w:type="spellEnd"/>
            <w:r w:rsidRPr="00617B3F">
              <w:rPr>
                <w:sz w:val="21"/>
                <w:szCs w:val="21"/>
              </w:rPr>
              <w:t>)/ проживающий по адресу: индекс ___________________________</w:t>
            </w:r>
          </w:p>
          <w:p w:rsidR="00A21EAC" w:rsidRPr="00617B3F" w:rsidRDefault="00A21EAC" w:rsidP="00016C5B">
            <w:pPr>
              <w:widowControl w:val="0"/>
              <w:autoSpaceDE w:val="0"/>
              <w:autoSpaceDN w:val="0"/>
              <w:adjustRightInd w:val="0"/>
              <w:spacing w:line="276" w:lineRule="auto"/>
              <w:ind w:left="133"/>
              <w:jc w:val="both"/>
              <w:rPr>
                <w:sz w:val="21"/>
                <w:szCs w:val="21"/>
                <w:lang w:eastAsia="en-US"/>
              </w:rPr>
            </w:pPr>
            <w:r w:rsidRPr="00617B3F">
              <w:rPr>
                <w:b/>
                <w:i/>
                <w:sz w:val="21"/>
                <w:szCs w:val="21"/>
              </w:rPr>
              <w:t>Адрес для корреспонденции:</w:t>
            </w:r>
            <w:r w:rsidRPr="00617B3F">
              <w:rPr>
                <w:sz w:val="21"/>
                <w:szCs w:val="21"/>
              </w:rPr>
              <w:t xml:space="preserve"> </w:t>
            </w:r>
          </w:p>
          <w:p w:rsidR="00A21EAC" w:rsidRPr="00617B3F" w:rsidRDefault="00A21EAC" w:rsidP="00016C5B">
            <w:pPr>
              <w:autoSpaceDE w:val="0"/>
              <w:autoSpaceDN w:val="0"/>
              <w:adjustRightInd w:val="0"/>
              <w:spacing w:line="276" w:lineRule="auto"/>
              <w:ind w:left="133"/>
              <w:jc w:val="both"/>
              <w:textAlignment w:val="baseline"/>
              <w:rPr>
                <w:sz w:val="21"/>
                <w:szCs w:val="21"/>
              </w:rPr>
            </w:pPr>
            <w:r w:rsidRPr="00617B3F">
              <w:rPr>
                <w:b/>
                <w:i/>
                <w:sz w:val="21"/>
                <w:szCs w:val="21"/>
              </w:rPr>
              <w:t>Контактный телефон:</w:t>
            </w:r>
            <w:r w:rsidRPr="00617B3F">
              <w:rPr>
                <w:sz w:val="21"/>
                <w:szCs w:val="21"/>
              </w:rPr>
              <w:t xml:space="preserve"> </w:t>
            </w:r>
          </w:p>
          <w:p w:rsidR="00A21EAC" w:rsidRPr="00617B3F" w:rsidRDefault="00A21EAC" w:rsidP="00016C5B">
            <w:pPr>
              <w:autoSpaceDE w:val="0"/>
              <w:autoSpaceDN w:val="0"/>
              <w:adjustRightInd w:val="0"/>
              <w:spacing w:line="276" w:lineRule="auto"/>
              <w:ind w:left="133" w:right="-387"/>
              <w:jc w:val="both"/>
              <w:rPr>
                <w:b/>
                <w:i/>
                <w:sz w:val="21"/>
                <w:szCs w:val="21"/>
              </w:rPr>
            </w:pPr>
            <w:r w:rsidRPr="00617B3F">
              <w:rPr>
                <w:b/>
                <w:i/>
                <w:sz w:val="21"/>
                <w:szCs w:val="21"/>
                <w:lang w:val="en-US"/>
              </w:rPr>
              <w:t>e-mail:</w:t>
            </w:r>
          </w:p>
          <w:p w:rsidR="00A21EAC" w:rsidRPr="00617B3F" w:rsidRDefault="00A21EAC" w:rsidP="00016C5B">
            <w:pPr>
              <w:autoSpaceDE w:val="0"/>
              <w:autoSpaceDN w:val="0"/>
              <w:adjustRightInd w:val="0"/>
              <w:spacing w:line="276" w:lineRule="auto"/>
              <w:ind w:left="133" w:right="-387"/>
              <w:jc w:val="both"/>
              <w:rPr>
                <w:b/>
                <w:sz w:val="21"/>
                <w:szCs w:val="21"/>
              </w:rPr>
            </w:pPr>
          </w:p>
          <w:p w:rsidR="00A21EAC" w:rsidRPr="00617B3F" w:rsidRDefault="00A21EAC" w:rsidP="00016C5B">
            <w:pPr>
              <w:autoSpaceDE w:val="0"/>
              <w:autoSpaceDN w:val="0"/>
              <w:adjustRightInd w:val="0"/>
              <w:spacing w:line="276" w:lineRule="auto"/>
              <w:ind w:left="133" w:right="-387"/>
              <w:jc w:val="both"/>
              <w:rPr>
                <w:b/>
                <w:sz w:val="21"/>
                <w:szCs w:val="21"/>
              </w:rPr>
            </w:pPr>
          </w:p>
          <w:p w:rsidR="00A21EAC" w:rsidRPr="00617B3F" w:rsidRDefault="00A21EAC" w:rsidP="00016C5B">
            <w:pPr>
              <w:autoSpaceDE w:val="0"/>
              <w:autoSpaceDN w:val="0"/>
              <w:adjustRightInd w:val="0"/>
              <w:spacing w:line="276" w:lineRule="auto"/>
              <w:ind w:left="133" w:right="-387"/>
              <w:jc w:val="both"/>
              <w:rPr>
                <w:b/>
                <w:sz w:val="21"/>
                <w:szCs w:val="21"/>
              </w:rPr>
            </w:pPr>
          </w:p>
          <w:p w:rsidR="00A21EAC" w:rsidRPr="00617B3F" w:rsidRDefault="00A21EAC" w:rsidP="00016C5B">
            <w:pPr>
              <w:autoSpaceDE w:val="0"/>
              <w:autoSpaceDN w:val="0"/>
              <w:adjustRightInd w:val="0"/>
              <w:spacing w:line="276" w:lineRule="auto"/>
              <w:ind w:left="133"/>
              <w:jc w:val="both"/>
              <w:rPr>
                <w:b/>
                <w:sz w:val="21"/>
                <w:szCs w:val="21"/>
              </w:rPr>
            </w:pPr>
            <w:r w:rsidRPr="00617B3F">
              <w:rPr>
                <w:sz w:val="21"/>
                <w:szCs w:val="21"/>
              </w:rPr>
              <w:t>______________________ /</w:t>
            </w:r>
            <w:r w:rsidRPr="00617B3F">
              <w:rPr>
                <w:b/>
                <w:sz w:val="21"/>
                <w:szCs w:val="21"/>
              </w:rPr>
              <w:t>ФИО/</w:t>
            </w:r>
          </w:p>
          <w:p w:rsidR="00A21EAC" w:rsidRPr="00617B3F" w:rsidRDefault="00A21EAC" w:rsidP="00016C5B">
            <w:pPr>
              <w:autoSpaceDE w:val="0"/>
              <w:autoSpaceDN w:val="0"/>
              <w:adjustRightInd w:val="0"/>
              <w:spacing w:line="276" w:lineRule="auto"/>
              <w:ind w:left="133"/>
              <w:jc w:val="both"/>
              <w:rPr>
                <w:b/>
                <w:sz w:val="21"/>
                <w:szCs w:val="21"/>
              </w:rPr>
            </w:pPr>
          </w:p>
          <w:p w:rsidR="00A21EAC" w:rsidRPr="00617B3F" w:rsidRDefault="00A21EAC" w:rsidP="0083120A">
            <w:pPr>
              <w:autoSpaceDE w:val="0"/>
              <w:autoSpaceDN w:val="0"/>
              <w:adjustRightInd w:val="0"/>
              <w:spacing w:line="276" w:lineRule="auto"/>
              <w:ind w:left="133"/>
              <w:jc w:val="center"/>
              <w:rPr>
                <w:b/>
                <w:sz w:val="21"/>
                <w:szCs w:val="21"/>
              </w:rPr>
            </w:pPr>
            <w:r w:rsidRPr="00617B3F">
              <w:rPr>
                <w:sz w:val="21"/>
                <w:szCs w:val="21"/>
              </w:rPr>
              <w:t>«___» ________ 20</w:t>
            </w:r>
            <w:r w:rsidR="0083120A" w:rsidRPr="00617B3F">
              <w:rPr>
                <w:sz w:val="21"/>
                <w:szCs w:val="21"/>
              </w:rPr>
              <w:t>20</w:t>
            </w:r>
            <w:r w:rsidRPr="00617B3F">
              <w:rPr>
                <w:sz w:val="21"/>
                <w:szCs w:val="21"/>
              </w:rPr>
              <w:t xml:space="preserve"> года</w:t>
            </w:r>
          </w:p>
        </w:tc>
      </w:tr>
    </w:tbl>
    <w:p w:rsidR="00F2652B" w:rsidRPr="00617B3F" w:rsidRDefault="00F2652B">
      <w:pPr>
        <w:rPr>
          <w:b/>
          <w:sz w:val="21"/>
          <w:szCs w:val="21"/>
        </w:rPr>
      </w:pPr>
      <w:r w:rsidRPr="00617B3F">
        <w:rPr>
          <w:b/>
          <w:sz w:val="21"/>
          <w:szCs w:val="21"/>
        </w:rPr>
        <w:br w:type="page"/>
      </w:r>
    </w:p>
    <w:p w:rsidR="00414E12" w:rsidRPr="00617B3F" w:rsidRDefault="00414E12" w:rsidP="00414E12">
      <w:pPr>
        <w:tabs>
          <w:tab w:val="left" w:pos="0"/>
          <w:tab w:val="left" w:pos="570"/>
        </w:tabs>
        <w:ind w:right="-3"/>
        <w:contextualSpacing/>
        <w:jc w:val="right"/>
        <w:outlineLvl w:val="0"/>
        <w:rPr>
          <w:sz w:val="21"/>
          <w:szCs w:val="21"/>
        </w:rPr>
      </w:pPr>
      <w:r w:rsidRPr="00617B3F">
        <w:rPr>
          <w:b/>
          <w:sz w:val="21"/>
          <w:szCs w:val="21"/>
        </w:rPr>
        <w:lastRenderedPageBreak/>
        <w:t xml:space="preserve">Приложение № </w:t>
      </w:r>
      <w:r w:rsidR="009A08EA" w:rsidRPr="00617B3F">
        <w:rPr>
          <w:b/>
          <w:sz w:val="21"/>
          <w:szCs w:val="21"/>
        </w:rPr>
        <w:t>2</w:t>
      </w:r>
    </w:p>
    <w:p w:rsidR="00C26569" w:rsidRPr="00617B3F" w:rsidRDefault="00AD031A" w:rsidP="00C26569">
      <w:pPr>
        <w:tabs>
          <w:tab w:val="left" w:pos="0"/>
        </w:tabs>
        <w:autoSpaceDE w:val="0"/>
        <w:autoSpaceDN w:val="0"/>
        <w:adjustRightInd w:val="0"/>
        <w:spacing w:line="276" w:lineRule="auto"/>
        <w:ind w:right="-3"/>
        <w:jc w:val="right"/>
        <w:rPr>
          <w:b/>
          <w:bCs/>
          <w:sz w:val="21"/>
          <w:szCs w:val="21"/>
        </w:rPr>
      </w:pPr>
      <w:r w:rsidRPr="00617B3F">
        <w:rPr>
          <w:b/>
          <w:bCs/>
          <w:sz w:val="21"/>
          <w:szCs w:val="21"/>
        </w:rPr>
        <w:t>к Договору № ДДУ/ЮК-1-</w:t>
      </w:r>
      <w:r w:rsidR="004A75F7" w:rsidRPr="00617B3F">
        <w:rPr>
          <w:b/>
          <w:bCs/>
          <w:sz w:val="21"/>
          <w:szCs w:val="21"/>
        </w:rPr>
        <w:t>_-_-_</w:t>
      </w:r>
      <w:r w:rsidR="00C26569" w:rsidRPr="00617B3F">
        <w:rPr>
          <w:b/>
          <w:bCs/>
          <w:sz w:val="21"/>
          <w:szCs w:val="21"/>
        </w:rPr>
        <w:t xml:space="preserve"> </w:t>
      </w:r>
      <w:r w:rsidR="00C26569" w:rsidRPr="00617B3F">
        <w:rPr>
          <w:vanish/>
          <w:sz w:val="21"/>
          <w:szCs w:val="21"/>
        </w:rPr>
        <w:t>(</w:t>
      </w:r>
      <w:r w:rsidR="004A75F7" w:rsidRPr="00617B3F">
        <w:rPr>
          <w:vanish/>
          <w:sz w:val="21"/>
          <w:szCs w:val="21"/>
        </w:rPr>
        <w:t>СекцияЭтаж(двузначн.)НомерНаПлощадке</w:t>
      </w:r>
      <w:r w:rsidR="00C26569" w:rsidRPr="00617B3F">
        <w:rPr>
          <w:vanish/>
          <w:sz w:val="21"/>
          <w:szCs w:val="21"/>
        </w:rPr>
        <w:t>)</w:t>
      </w:r>
    </w:p>
    <w:p w:rsidR="00414E12" w:rsidRPr="00617B3F" w:rsidRDefault="00C26569" w:rsidP="00190042">
      <w:pPr>
        <w:tabs>
          <w:tab w:val="left" w:pos="0"/>
        </w:tabs>
        <w:autoSpaceDE w:val="0"/>
        <w:autoSpaceDN w:val="0"/>
        <w:adjustRightInd w:val="0"/>
        <w:ind w:right="-6"/>
        <w:contextualSpacing/>
        <w:jc w:val="right"/>
        <w:rPr>
          <w:b/>
          <w:sz w:val="21"/>
          <w:szCs w:val="21"/>
        </w:rPr>
      </w:pPr>
      <w:r w:rsidRPr="00617B3F">
        <w:rPr>
          <w:b/>
          <w:sz w:val="21"/>
          <w:szCs w:val="21"/>
        </w:rPr>
        <w:t>от «___» ________ 20</w:t>
      </w:r>
      <w:r w:rsidR="0083120A" w:rsidRPr="00617B3F">
        <w:rPr>
          <w:b/>
          <w:sz w:val="21"/>
          <w:szCs w:val="21"/>
        </w:rPr>
        <w:t>20</w:t>
      </w:r>
      <w:r w:rsidRPr="00617B3F">
        <w:rPr>
          <w:b/>
          <w:sz w:val="21"/>
          <w:szCs w:val="21"/>
        </w:rPr>
        <w:t xml:space="preserve"> года</w:t>
      </w:r>
    </w:p>
    <w:p w:rsidR="00DA0EA8" w:rsidRPr="00617B3F" w:rsidRDefault="00DA0EA8" w:rsidP="00190042">
      <w:pPr>
        <w:tabs>
          <w:tab w:val="left" w:pos="0"/>
        </w:tabs>
        <w:autoSpaceDE w:val="0"/>
        <w:autoSpaceDN w:val="0"/>
        <w:adjustRightInd w:val="0"/>
        <w:ind w:right="-6"/>
        <w:contextualSpacing/>
        <w:jc w:val="right"/>
        <w:rPr>
          <w:b/>
          <w:sz w:val="21"/>
          <w:szCs w:val="21"/>
        </w:rPr>
      </w:pPr>
    </w:p>
    <w:p w:rsidR="00414E12" w:rsidRPr="00617B3F" w:rsidRDefault="00C26569" w:rsidP="00190042">
      <w:pPr>
        <w:pStyle w:val="a7"/>
        <w:spacing w:after="0"/>
        <w:ind w:left="0" w:firstLine="720"/>
        <w:jc w:val="center"/>
        <w:rPr>
          <w:b/>
          <w:sz w:val="21"/>
          <w:szCs w:val="21"/>
        </w:rPr>
      </w:pPr>
      <w:r w:rsidRPr="00617B3F">
        <w:rPr>
          <w:b/>
          <w:sz w:val="21"/>
          <w:szCs w:val="21"/>
        </w:rPr>
        <w:t>Перечень оборудования, виды и объем работ в Объекте долевого строительства</w:t>
      </w:r>
    </w:p>
    <w:p w:rsidR="00414E12" w:rsidRPr="00617B3F" w:rsidRDefault="00414E12" w:rsidP="003073FB">
      <w:pPr>
        <w:ind w:firstLine="709"/>
        <w:contextualSpacing/>
        <w:jc w:val="both"/>
        <w:rPr>
          <w:sz w:val="21"/>
          <w:szCs w:val="21"/>
        </w:rPr>
      </w:pPr>
      <w:r w:rsidRPr="00617B3F">
        <w:rPr>
          <w:sz w:val="21"/>
          <w:szCs w:val="21"/>
        </w:rPr>
        <w:t>В Квартир</w:t>
      </w:r>
      <w:r w:rsidR="001F3850" w:rsidRPr="00617B3F">
        <w:rPr>
          <w:sz w:val="21"/>
          <w:szCs w:val="21"/>
        </w:rPr>
        <w:t>ах</w:t>
      </w:r>
      <w:r w:rsidRPr="00617B3F">
        <w:rPr>
          <w:sz w:val="21"/>
          <w:szCs w:val="21"/>
        </w:rPr>
        <w:t>  многоэтажного жилого дома  производятся общестроительные и специальные работы в следующем объеме:</w:t>
      </w:r>
    </w:p>
    <w:p w:rsidR="00414E12" w:rsidRPr="00617B3F" w:rsidRDefault="00414E12" w:rsidP="003073FB">
      <w:pPr>
        <w:ind w:firstLine="142"/>
        <w:contextualSpacing/>
        <w:jc w:val="both"/>
        <w:rPr>
          <w:b/>
          <w:bCs/>
          <w:iCs/>
          <w:sz w:val="21"/>
          <w:szCs w:val="21"/>
        </w:rPr>
      </w:pPr>
      <w:r w:rsidRPr="00617B3F">
        <w:rPr>
          <w:b/>
          <w:bCs/>
          <w:sz w:val="21"/>
          <w:szCs w:val="21"/>
        </w:rPr>
        <w:t>1</w:t>
      </w:r>
      <w:r w:rsidRPr="00617B3F">
        <w:rPr>
          <w:b/>
          <w:bCs/>
          <w:iCs/>
          <w:sz w:val="21"/>
          <w:szCs w:val="21"/>
        </w:rPr>
        <w:t>.</w:t>
      </w:r>
      <w:r w:rsidR="00361A88" w:rsidRPr="00617B3F">
        <w:rPr>
          <w:b/>
          <w:bCs/>
          <w:iCs/>
          <w:sz w:val="21"/>
          <w:szCs w:val="21"/>
        </w:rPr>
        <w:t xml:space="preserve"> </w:t>
      </w:r>
      <w:r w:rsidRPr="00617B3F">
        <w:rPr>
          <w:b/>
          <w:bCs/>
          <w:iCs/>
          <w:sz w:val="21"/>
          <w:szCs w:val="21"/>
        </w:rPr>
        <w:t>Отделочные работы:</w:t>
      </w:r>
    </w:p>
    <w:p w:rsidR="00414E12" w:rsidRPr="00617B3F" w:rsidRDefault="00414E12" w:rsidP="003073FB">
      <w:pPr>
        <w:ind w:firstLine="709"/>
        <w:contextualSpacing/>
        <w:jc w:val="both"/>
        <w:rPr>
          <w:sz w:val="21"/>
          <w:szCs w:val="21"/>
        </w:rPr>
      </w:pPr>
      <w:r w:rsidRPr="00617B3F">
        <w:rPr>
          <w:sz w:val="21"/>
          <w:szCs w:val="21"/>
        </w:rPr>
        <w:t xml:space="preserve">- </w:t>
      </w:r>
      <w:r w:rsidRPr="00617B3F">
        <w:rPr>
          <w:iCs/>
          <w:sz w:val="21"/>
          <w:szCs w:val="21"/>
        </w:rPr>
        <w:t>Потолки</w:t>
      </w:r>
      <w:r w:rsidRPr="00617B3F">
        <w:rPr>
          <w:sz w:val="21"/>
          <w:szCs w:val="21"/>
        </w:rPr>
        <w:t xml:space="preserve"> –  без отделки</w:t>
      </w:r>
      <w:r w:rsidR="00F2652B" w:rsidRPr="00617B3F">
        <w:rPr>
          <w:sz w:val="21"/>
          <w:szCs w:val="21"/>
        </w:rPr>
        <w:t>.</w:t>
      </w:r>
      <w:r w:rsidRPr="00617B3F">
        <w:rPr>
          <w:sz w:val="21"/>
          <w:szCs w:val="21"/>
        </w:rPr>
        <w:t> </w:t>
      </w:r>
    </w:p>
    <w:p w:rsidR="00414E12" w:rsidRPr="00617B3F" w:rsidRDefault="00414E12" w:rsidP="003073FB">
      <w:pPr>
        <w:ind w:left="709"/>
        <w:contextualSpacing/>
        <w:jc w:val="both"/>
        <w:rPr>
          <w:sz w:val="21"/>
          <w:szCs w:val="21"/>
        </w:rPr>
      </w:pPr>
      <w:r w:rsidRPr="00617B3F">
        <w:rPr>
          <w:sz w:val="21"/>
          <w:szCs w:val="21"/>
        </w:rPr>
        <w:t xml:space="preserve">- Межквартирные </w:t>
      </w:r>
      <w:r w:rsidRPr="00617B3F">
        <w:rPr>
          <w:iCs/>
          <w:sz w:val="21"/>
          <w:szCs w:val="21"/>
        </w:rPr>
        <w:t xml:space="preserve">перегородки </w:t>
      </w:r>
      <w:r w:rsidRPr="00617B3F">
        <w:rPr>
          <w:sz w:val="21"/>
          <w:szCs w:val="21"/>
        </w:rPr>
        <w:t>– монолитные железобетонные пилоны и стены из ячеисто-бетонных блоков толщиной 200 мм γ=600 кг/м</w:t>
      </w:r>
      <w:r w:rsidRPr="00617B3F">
        <w:rPr>
          <w:sz w:val="21"/>
          <w:szCs w:val="21"/>
          <w:vertAlign w:val="superscript"/>
        </w:rPr>
        <w:t>3</w:t>
      </w:r>
      <w:r w:rsidR="00F2652B" w:rsidRPr="00617B3F">
        <w:rPr>
          <w:sz w:val="21"/>
          <w:szCs w:val="21"/>
        </w:rPr>
        <w:t xml:space="preserve"> (без отделки). </w:t>
      </w:r>
    </w:p>
    <w:p w:rsidR="00414E12" w:rsidRPr="00617B3F" w:rsidRDefault="00414E12" w:rsidP="003073FB">
      <w:pPr>
        <w:ind w:left="709"/>
        <w:contextualSpacing/>
        <w:jc w:val="both"/>
        <w:rPr>
          <w:sz w:val="21"/>
          <w:szCs w:val="21"/>
        </w:rPr>
      </w:pPr>
      <w:r w:rsidRPr="00617B3F">
        <w:rPr>
          <w:sz w:val="21"/>
          <w:szCs w:val="21"/>
        </w:rPr>
        <w:t xml:space="preserve">- </w:t>
      </w:r>
      <w:r w:rsidRPr="00617B3F">
        <w:rPr>
          <w:iCs/>
          <w:sz w:val="21"/>
          <w:szCs w:val="21"/>
        </w:rPr>
        <w:t>Межкомнатные перегородки и перегородки санузлов</w:t>
      </w:r>
      <w:r w:rsidRPr="00617B3F">
        <w:rPr>
          <w:sz w:val="21"/>
          <w:szCs w:val="21"/>
        </w:rPr>
        <w:t xml:space="preserve">, в том числе отгораживающие  кухню возводятся на высоту 500 мм из </w:t>
      </w:r>
      <w:proofErr w:type="spellStart"/>
      <w:r w:rsidRPr="00617B3F">
        <w:rPr>
          <w:sz w:val="21"/>
          <w:szCs w:val="21"/>
        </w:rPr>
        <w:t>пазогребневых</w:t>
      </w:r>
      <w:proofErr w:type="spellEnd"/>
      <w:r w:rsidRPr="00617B3F">
        <w:rPr>
          <w:sz w:val="21"/>
          <w:szCs w:val="21"/>
        </w:rPr>
        <w:t xml:space="preserve"> гипсовых плит толщиной 80 мм γ=1200 кг/м</w:t>
      </w:r>
      <w:r w:rsidRPr="00617B3F">
        <w:rPr>
          <w:sz w:val="21"/>
          <w:szCs w:val="21"/>
          <w:vertAlign w:val="superscript"/>
        </w:rPr>
        <w:t>3</w:t>
      </w:r>
      <w:r w:rsidR="00F2652B" w:rsidRPr="00617B3F">
        <w:rPr>
          <w:sz w:val="21"/>
          <w:szCs w:val="21"/>
        </w:rPr>
        <w:t xml:space="preserve"> (без отделки).</w:t>
      </w:r>
    </w:p>
    <w:p w:rsidR="00414E12" w:rsidRPr="00617B3F" w:rsidRDefault="00414E12" w:rsidP="003073FB">
      <w:pPr>
        <w:ind w:left="709"/>
        <w:contextualSpacing/>
        <w:jc w:val="both"/>
        <w:rPr>
          <w:sz w:val="21"/>
          <w:szCs w:val="21"/>
        </w:rPr>
      </w:pPr>
      <w:r w:rsidRPr="00617B3F">
        <w:rPr>
          <w:sz w:val="21"/>
          <w:szCs w:val="21"/>
        </w:rPr>
        <w:t xml:space="preserve">- </w:t>
      </w:r>
      <w:r w:rsidRPr="00617B3F">
        <w:rPr>
          <w:iCs/>
          <w:sz w:val="21"/>
          <w:szCs w:val="21"/>
        </w:rPr>
        <w:t>Окна</w:t>
      </w:r>
      <w:r w:rsidRPr="00617B3F">
        <w:rPr>
          <w:sz w:val="21"/>
          <w:szCs w:val="21"/>
        </w:rPr>
        <w:t xml:space="preserve"> –</w:t>
      </w:r>
      <w:r w:rsidR="00F2652B" w:rsidRPr="00617B3F">
        <w:rPr>
          <w:sz w:val="21"/>
          <w:szCs w:val="21"/>
        </w:rPr>
        <w:t xml:space="preserve"> </w:t>
      </w:r>
      <w:r w:rsidRPr="00617B3F">
        <w:rPr>
          <w:sz w:val="21"/>
          <w:szCs w:val="21"/>
        </w:rPr>
        <w:t>двухкамерный</w:t>
      </w:r>
      <w:r w:rsidR="00D5768B" w:rsidRPr="00617B3F">
        <w:rPr>
          <w:sz w:val="21"/>
          <w:szCs w:val="21"/>
        </w:rPr>
        <w:t xml:space="preserve"> </w:t>
      </w:r>
      <w:r w:rsidRPr="00617B3F">
        <w:rPr>
          <w:sz w:val="21"/>
          <w:szCs w:val="21"/>
        </w:rPr>
        <w:t>стеклопакет в ПВХ переплете</w:t>
      </w:r>
      <w:r w:rsidR="00D5768B" w:rsidRPr="00617B3F">
        <w:rPr>
          <w:sz w:val="21"/>
          <w:szCs w:val="21"/>
        </w:rPr>
        <w:t xml:space="preserve"> </w:t>
      </w:r>
      <w:r w:rsidRPr="00617B3F">
        <w:rPr>
          <w:sz w:val="21"/>
          <w:szCs w:val="21"/>
        </w:rPr>
        <w:t>(установка с герметизацией, установка отливов и фурнитуры,  без установки подоконных досок  и откосов).</w:t>
      </w:r>
    </w:p>
    <w:p w:rsidR="00414E12" w:rsidRPr="00617B3F" w:rsidRDefault="00414E12" w:rsidP="003073FB">
      <w:pPr>
        <w:ind w:left="709"/>
        <w:contextualSpacing/>
        <w:rPr>
          <w:sz w:val="21"/>
          <w:szCs w:val="21"/>
        </w:rPr>
      </w:pPr>
      <w:r w:rsidRPr="00617B3F">
        <w:rPr>
          <w:sz w:val="21"/>
          <w:szCs w:val="21"/>
        </w:rPr>
        <w:t xml:space="preserve">- </w:t>
      </w:r>
      <w:r w:rsidRPr="00617B3F">
        <w:rPr>
          <w:iCs/>
          <w:sz w:val="21"/>
          <w:szCs w:val="21"/>
        </w:rPr>
        <w:t>Входная дверь</w:t>
      </w:r>
      <w:r w:rsidRPr="00617B3F">
        <w:rPr>
          <w:sz w:val="21"/>
          <w:szCs w:val="21"/>
        </w:rPr>
        <w:t xml:space="preserve"> –  деревянная типовая глухая, согласно проект</w:t>
      </w:r>
      <w:r w:rsidR="00D5768B" w:rsidRPr="00617B3F">
        <w:rPr>
          <w:sz w:val="21"/>
          <w:szCs w:val="21"/>
        </w:rPr>
        <w:t>у</w:t>
      </w:r>
      <w:r w:rsidRPr="00617B3F">
        <w:rPr>
          <w:sz w:val="21"/>
          <w:szCs w:val="21"/>
        </w:rPr>
        <w:t>.</w:t>
      </w:r>
    </w:p>
    <w:p w:rsidR="00414E12" w:rsidRPr="00617B3F" w:rsidRDefault="00414E12" w:rsidP="003073FB">
      <w:pPr>
        <w:ind w:left="709"/>
        <w:contextualSpacing/>
        <w:rPr>
          <w:sz w:val="21"/>
          <w:szCs w:val="21"/>
        </w:rPr>
      </w:pPr>
      <w:r w:rsidRPr="00617B3F">
        <w:rPr>
          <w:sz w:val="21"/>
          <w:szCs w:val="21"/>
        </w:rPr>
        <w:t xml:space="preserve">- </w:t>
      </w:r>
      <w:r w:rsidRPr="00617B3F">
        <w:rPr>
          <w:iCs/>
          <w:sz w:val="21"/>
          <w:szCs w:val="21"/>
        </w:rPr>
        <w:t xml:space="preserve">Внутренние  двери </w:t>
      </w:r>
      <w:r w:rsidRPr="00617B3F">
        <w:rPr>
          <w:sz w:val="21"/>
          <w:szCs w:val="21"/>
        </w:rPr>
        <w:t>- не устанавливаются.</w:t>
      </w:r>
    </w:p>
    <w:p w:rsidR="00414E12" w:rsidRPr="00617B3F" w:rsidRDefault="00414E12" w:rsidP="003073FB">
      <w:pPr>
        <w:ind w:left="709"/>
        <w:contextualSpacing/>
        <w:rPr>
          <w:sz w:val="21"/>
          <w:szCs w:val="21"/>
        </w:rPr>
      </w:pPr>
      <w:r w:rsidRPr="00617B3F">
        <w:rPr>
          <w:iCs/>
          <w:sz w:val="21"/>
          <w:szCs w:val="21"/>
        </w:rPr>
        <w:t>- Полы</w:t>
      </w:r>
      <w:r w:rsidRPr="00617B3F">
        <w:rPr>
          <w:sz w:val="21"/>
          <w:szCs w:val="21"/>
        </w:rPr>
        <w:t xml:space="preserve"> – без стяжки и гидроизоляции с/у.</w:t>
      </w:r>
    </w:p>
    <w:p w:rsidR="00414E12" w:rsidRPr="00617B3F" w:rsidRDefault="00414E12" w:rsidP="003073FB">
      <w:pPr>
        <w:ind w:firstLine="142"/>
        <w:contextualSpacing/>
        <w:jc w:val="both"/>
        <w:rPr>
          <w:b/>
          <w:bCs/>
          <w:sz w:val="21"/>
          <w:szCs w:val="21"/>
        </w:rPr>
      </w:pPr>
      <w:r w:rsidRPr="00617B3F">
        <w:rPr>
          <w:b/>
          <w:bCs/>
          <w:sz w:val="21"/>
          <w:szCs w:val="21"/>
        </w:rPr>
        <w:t>2.</w:t>
      </w:r>
      <w:r w:rsidR="00361A88" w:rsidRPr="00617B3F">
        <w:rPr>
          <w:b/>
          <w:bCs/>
          <w:sz w:val="21"/>
          <w:szCs w:val="21"/>
        </w:rPr>
        <w:t xml:space="preserve"> </w:t>
      </w:r>
      <w:r w:rsidRPr="00617B3F">
        <w:rPr>
          <w:b/>
          <w:bCs/>
          <w:iCs/>
          <w:sz w:val="21"/>
          <w:szCs w:val="21"/>
        </w:rPr>
        <w:t>Санитарно-технические работы и оборудование:</w:t>
      </w:r>
      <w:r w:rsidR="00F2652B" w:rsidRPr="00617B3F">
        <w:rPr>
          <w:b/>
          <w:bCs/>
          <w:sz w:val="21"/>
          <w:szCs w:val="21"/>
        </w:rPr>
        <w:t>  </w:t>
      </w:r>
    </w:p>
    <w:p w:rsidR="00414E12" w:rsidRPr="00617B3F" w:rsidRDefault="00414E12" w:rsidP="003073FB">
      <w:pPr>
        <w:ind w:left="709"/>
        <w:contextualSpacing/>
        <w:jc w:val="both"/>
        <w:rPr>
          <w:iCs/>
          <w:sz w:val="21"/>
          <w:szCs w:val="21"/>
        </w:rPr>
      </w:pPr>
      <w:r w:rsidRPr="00617B3F">
        <w:rPr>
          <w:bCs/>
          <w:sz w:val="21"/>
          <w:szCs w:val="21"/>
        </w:rPr>
        <w:t xml:space="preserve">- </w:t>
      </w:r>
      <w:r w:rsidRPr="00617B3F">
        <w:rPr>
          <w:iCs/>
          <w:sz w:val="21"/>
          <w:szCs w:val="21"/>
        </w:rPr>
        <w:t>Холодное и горячее водоснабжение:</w:t>
      </w:r>
    </w:p>
    <w:p w:rsidR="00414E12" w:rsidRPr="00617B3F" w:rsidRDefault="00414E12" w:rsidP="003073FB">
      <w:pPr>
        <w:ind w:left="709"/>
        <w:contextualSpacing/>
        <w:jc w:val="both"/>
        <w:rPr>
          <w:sz w:val="21"/>
          <w:szCs w:val="21"/>
        </w:rPr>
      </w:pPr>
      <w:r w:rsidRPr="00617B3F">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617B3F" w:rsidRDefault="00414E12" w:rsidP="003073FB">
      <w:pPr>
        <w:ind w:left="709"/>
        <w:contextualSpacing/>
        <w:jc w:val="both"/>
        <w:rPr>
          <w:iCs/>
          <w:sz w:val="21"/>
          <w:szCs w:val="21"/>
        </w:rPr>
      </w:pPr>
      <w:r w:rsidRPr="00617B3F">
        <w:rPr>
          <w:iCs/>
          <w:sz w:val="21"/>
          <w:szCs w:val="21"/>
        </w:rPr>
        <w:t>- Сантехоборудование:</w:t>
      </w:r>
    </w:p>
    <w:p w:rsidR="00414E12" w:rsidRPr="00617B3F" w:rsidRDefault="00414E12" w:rsidP="003073FB">
      <w:pPr>
        <w:ind w:left="709"/>
        <w:contextualSpacing/>
        <w:jc w:val="both"/>
        <w:rPr>
          <w:sz w:val="21"/>
          <w:szCs w:val="21"/>
        </w:rPr>
      </w:pPr>
      <w:r w:rsidRPr="00617B3F">
        <w:rPr>
          <w:sz w:val="21"/>
          <w:szCs w:val="21"/>
        </w:rPr>
        <w:t>Ванны,  умывальники,  унитазы-компакты, мойки  - не устанавливаются.</w:t>
      </w:r>
    </w:p>
    <w:p w:rsidR="00414E12" w:rsidRPr="00617B3F" w:rsidRDefault="00414E12" w:rsidP="003073FB">
      <w:pPr>
        <w:ind w:left="709"/>
        <w:contextualSpacing/>
        <w:jc w:val="both"/>
        <w:rPr>
          <w:iCs/>
          <w:sz w:val="21"/>
          <w:szCs w:val="21"/>
        </w:rPr>
      </w:pPr>
      <w:r w:rsidRPr="00617B3F">
        <w:rPr>
          <w:sz w:val="21"/>
          <w:szCs w:val="21"/>
        </w:rPr>
        <w:t xml:space="preserve">- </w:t>
      </w:r>
      <w:r w:rsidR="00F2652B" w:rsidRPr="00617B3F">
        <w:rPr>
          <w:iCs/>
          <w:sz w:val="21"/>
          <w:szCs w:val="21"/>
        </w:rPr>
        <w:t>Фекальная канализация:</w:t>
      </w:r>
    </w:p>
    <w:p w:rsidR="00414E12" w:rsidRPr="00617B3F" w:rsidRDefault="00414E12" w:rsidP="003073FB">
      <w:pPr>
        <w:ind w:left="709"/>
        <w:contextualSpacing/>
        <w:jc w:val="both"/>
        <w:rPr>
          <w:sz w:val="21"/>
          <w:szCs w:val="21"/>
        </w:rPr>
      </w:pPr>
      <w:r w:rsidRPr="00617B3F">
        <w:rPr>
          <w:sz w:val="21"/>
          <w:szCs w:val="21"/>
        </w:rPr>
        <w:t>Выполняется монтаж стояков. Подводка канализационных труб  к сантехнич</w:t>
      </w:r>
      <w:r w:rsidR="00F2652B" w:rsidRPr="00617B3F">
        <w:rPr>
          <w:sz w:val="21"/>
          <w:szCs w:val="21"/>
        </w:rPr>
        <w:t>еским приборам не  выполняется.</w:t>
      </w:r>
    </w:p>
    <w:p w:rsidR="00414E12" w:rsidRPr="00617B3F" w:rsidRDefault="00414E12" w:rsidP="003073FB">
      <w:pPr>
        <w:ind w:left="709"/>
        <w:contextualSpacing/>
        <w:jc w:val="both"/>
        <w:rPr>
          <w:iCs/>
          <w:sz w:val="21"/>
          <w:szCs w:val="21"/>
        </w:rPr>
      </w:pPr>
      <w:r w:rsidRPr="00617B3F">
        <w:rPr>
          <w:sz w:val="21"/>
          <w:szCs w:val="21"/>
        </w:rPr>
        <w:t xml:space="preserve">- </w:t>
      </w:r>
      <w:r w:rsidRPr="00617B3F">
        <w:rPr>
          <w:iCs/>
          <w:sz w:val="21"/>
          <w:szCs w:val="21"/>
        </w:rPr>
        <w:t>Система отопления:</w:t>
      </w:r>
    </w:p>
    <w:p w:rsidR="00414E12" w:rsidRPr="00617B3F" w:rsidRDefault="00414E12" w:rsidP="003073FB">
      <w:pPr>
        <w:ind w:left="709"/>
        <w:contextualSpacing/>
        <w:jc w:val="both"/>
        <w:rPr>
          <w:sz w:val="21"/>
          <w:szCs w:val="21"/>
        </w:rPr>
      </w:pPr>
      <w:r w:rsidRPr="00617B3F">
        <w:rPr>
          <w:iCs/>
          <w:sz w:val="21"/>
          <w:szCs w:val="21"/>
        </w:rPr>
        <w:t>У</w:t>
      </w:r>
      <w:r w:rsidRPr="00617B3F">
        <w:rPr>
          <w:sz w:val="21"/>
          <w:szCs w:val="21"/>
        </w:rPr>
        <w:t>станавливаются стояки, отопительные приборы согласно проект</w:t>
      </w:r>
      <w:r w:rsidR="00D5768B" w:rsidRPr="00617B3F">
        <w:rPr>
          <w:sz w:val="21"/>
          <w:szCs w:val="21"/>
        </w:rPr>
        <w:t>у</w:t>
      </w:r>
      <w:r w:rsidRPr="00617B3F">
        <w:rPr>
          <w:sz w:val="21"/>
          <w:szCs w:val="21"/>
        </w:rPr>
        <w:t>.</w:t>
      </w:r>
    </w:p>
    <w:p w:rsidR="00414E12" w:rsidRPr="00617B3F" w:rsidRDefault="00414E12" w:rsidP="003073FB">
      <w:pPr>
        <w:ind w:firstLine="142"/>
        <w:contextualSpacing/>
        <w:jc w:val="both"/>
        <w:rPr>
          <w:b/>
          <w:bCs/>
          <w:iCs/>
          <w:sz w:val="21"/>
          <w:szCs w:val="21"/>
        </w:rPr>
      </w:pPr>
      <w:r w:rsidRPr="00617B3F">
        <w:rPr>
          <w:b/>
          <w:bCs/>
          <w:sz w:val="21"/>
          <w:szCs w:val="21"/>
        </w:rPr>
        <w:t>3.</w:t>
      </w:r>
      <w:r w:rsidR="00361A88" w:rsidRPr="00617B3F">
        <w:rPr>
          <w:b/>
          <w:bCs/>
          <w:sz w:val="21"/>
          <w:szCs w:val="21"/>
        </w:rPr>
        <w:t xml:space="preserve"> </w:t>
      </w:r>
      <w:r w:rsidRPr="00617B3F">
        <w:rPr>
          <w:b/>
          <w:bCs/>
          <w:iCs/>
          <w:sz w:val="21"/>
          <w:szCs w:val="21"/>
        </w:rPr>
        <w:t>Электромон</w:t>
      </w:r>
      <w:r w:rsidR="009A08EA" w:rsidRPr="00617B3F">
        <w:rPr>
          <w:b/>
          <w:bCs/>
          <w:iCs/>
          <w:sz w:val="21"/>
          <w:szCs w:val="21"/>
        </w:rPr>
        <w:t>т</w:t>
      </w:r>
      <w:r w:rsidRPr="00617B3F">
        <w:rPr>
          <w:b/>
          <w:bCs/>
          <w:iCs/>
          <w:sz w:val="21"/>
          <w:szCs w:val="21"/>
        </w:rPr>
        <w:t>ажные работы и оборудование:</w:t>
      </w:r>
    </w:p>
    <w:p w:rsidR="00190042" w:rsidRPr="00617B3F" w:rsidRDefault="00190042" w:rsidP="00190042">
      <w:pPr>
        <w:ind w:left="709"/>
        <w:contextualSpacing/>
        <w:jc w:val="both"/>
        <w:rPr>
          <w:sz w:val="21"/>
          <w:szCs w:val="21"/>
        </w:rPr>
      </w:pPr>
      <w:r w:rsidRPr="00617B3F">
        <w:rPr>
          <w:sz w:val="21"/>
          <w:szCs w:val="21"/>
        </w:rPr>
        <w:t>- Устанавливается щит механизации в квартире.</w:t>
      </w:r>
    </w:p>
    <w:p w:rsidR="00190042" w:rsidRPr="00617B3F" w:rsidRDefault="00190042" w:rsidP="00190042">
      <w:pPr>
        <w:ind w:left="709"/>
        <w:contextualSpacing/>
        <w:jc w:val="both"/>
        <w:rPr>
          <w:sz w:val="21"/>
          <w:szCs w:val="21"/>
        </w:rPr>
      </w:pPr>
      <w:r w:rsidRPr="00617B3F">
        <w:rPr>
          <w:sz w:val="21"/>
          <w:szCs w:val="21"/>
        </w:rPr>
        <w:t>- Разводка проводов слаботочных систем (телефонизация, телевидение, интернет.</w:t>
      </w:r>
      <w:proofErr w:type="gramStart"/>
      <w:r w:rsidRPr="00617B3F">
        <w:rPr>
          <w:sz w:val="21"/>
          <w:szCs w:val="21"/>
        </w:rPr>
        <w:t xml:space="preserve"> )</w:t>
      </w:r>
      <w:proofErr w:type="gramEnd"/>
      <w:r w:rsidRPr="00617B3F">
        <w:rPr>
          <w:sz w:val="21"/>
          <w:szCs w:val="21"/>
        </w:rPr>
        <w:t xml:space="preserve"> выполняется только до поэтажного распределительного щита без ввода в квартиру.</w:t>
      </w:r>
    </w:p>
    <w:p w:rsidR="00190042" w:rsidRPr="00617B3F" w:rsidRDefault="00190042" w:rsidP="00190042">
      <w:pPr>
        <w:ind w:left="709"/>
        <w:contextualSpacing/>
        <w:jc w:val="both"/>
        <w:rPr>
          <w:sz w:val="21"/>
          <w:szCs w:val="21"/>
        </w:rPr>
      </w:pPr>
      <w:r w:rsidRPr="00617B3F">
        <w:rPr>
          <w:sz w:val="21"/>
          <w:szCs w:val="21"/>
        </w:rPr>
        <w:t xml:space="preserve">- Сеть  </w:t>
      </w:r>
      <w:proofErr w:type="spellStart"/>
      <w:r w:rsidRPr="00617B3F">
        <w:rPr>
          <w:sz w:val="21"/>
          <w:szCs w:val="21"/>
        </w:rPr>
        <w:t>домофонной</w:t>
      </w:r>
      <w:proofErr w:type="spellEnd"/>
      <w:r w:rsidRPr="00617B3F">
        <w:rPr>
          <w:sz w:val="21"/>
          <w:szCs w:val="21"/>
        </w:rPr>
        <w:t xml:space="preserve"> связи прокладывается до исполнительных устройств (ПУ</w:t>
      </w:r>
      <w:proofErr w:type="gramStart"/>
      <w:r w:rsidRPr="00617B3F">
        <w:rPr>
          <w:sz w:val="21"/>
          <w:szCs w:val="21"/>
        </w:rPr>
        <w:t>)к</w:t>
      </w:r>
      <w:proofErr w:type="gramEnd"/>
      <w:r w:rsidRPr="00617B3F">
        <w:rPr>
          <w:sz w:val="21"/>
          <w:szCs w:val="21"/>
        </w:rPr>
        <w:t>вартир.</w:t>
      </w:r>
    </w:p>
    <w:p w:rsidR="00190042" w:rsidRPr="00617B3F" w:rsidRDefault="00190042" w:rsidP="00190042">
      <w:pPr>
        <w:ind w:left="709"/>
        <w:contextualSpacing/>
        <w:jc w:val="both"/>
        <w:rPr>
          <w:sz w:val="21"/>
          <w:szCs w:val="21"/>
        </w:rPr>
      </w:pPr>
      <w:r w:rsidRPr="00617B3F">
        <w:rPr>
          <w:sz w:val="21"/>
          <w:szCs w:val="21"/>
        </w:rPr>
        <w:t>- ПУ квартир приобретаютс</w:t>
      </w:r>
      <w:r w:rsidR="00DA0EA8" w:rsidRPr="00617B3F">
        <w:rPr>
          <w:sz w:val="21"/>
          <w:szCs w:val="21"/>
        </w:rPr>
        <w:t>я за счет владельцев квартир.</w:t>
      </w:r>
    </w:p>
    <w:p w:rsidR="00190042" w:rsidRPr="00617B3F" w:rsidRDefault="00190042" w:rsidP="00190042">
      <w:pPr>
        <w:ind w:left="709"/>
        <w:contextualSpacing/>
        <w:jc w:val="both"/>
        <w:rPr>
          <w:sz w:val="21"/>
          <w:szCs w:val="21"/>
        </w:rPr>
      </w:pPr>
      <w:r w:rsidRPr="00617B3F">
        <w:rPr>
          <w:sz w:val="21"/>
          <w:szCs w:val="21"/>
        </w:rPr>
        <w:t>- Электрическая разводка по квартире не выполняется.</w:t>
      </w:r>
    </w:p>
    <w:p w:rsidR="00190042" w:rsidRPr="00617B3F" w:rsidRDefault="00190042" w:rsidP="00190042">
      <w:pPr>
        <w:ind w:left="709"/>
        <w:contextualSpacing/>
        <w:jc w:val="both"/>
        <w:rPr>
          <w:sz w:val="21"/>
          <w:szCs w:val="21"/>
        </w:rPr>
      </w:pPr>
      <w:r w:rsidRPr="00617B3F">
        <w:rPr>
          <w:sz w:val="21"/>
          <w:szCs w:val="21"/>
        </w:rPr>
        <w:t>- Устанавливаются  датчики пожарной сигнализации по квартирам.</w:t>
      </w:r>
    </w:p>
    <w:p w:rsidR="00190042" w:rsidRPr="00617B3F" w:rsidRDefault="00190042" w:rsidP="00190042">
      <w:pPr>
        <w:ind w:left="709"/>
        <w:contextualSpacing/>
        <w:jc w:val="both"/>
        <w:rPr>
          <w:sz w:val="21"/>
          <w:szCs w:val="21"/>
        </w:rPr>
      </w:pPr>
    </w:p>
    <w:p w:rsidR="009E49CD" w:rsidRPr="00617B3F" w:rsidRDefault="009E49CD" w:rsidP="009E49CD">
      <w:pPr>
        <w:jc w:val="center"/>
        <w:rPr>
          <w:b/>
          <w:bCs/>
          <w:sz w:val="21"/>
          <w:szCs w:val="21"/>
        </w:rPr>
      </w:pPr>
      <w:r w:rsidRPr="00617B3F">
        <w:rPr>
          <w:b/>
          <w:bCs/>
          <w:sz w:val="21"/>
          <w:szCs w:val="21"/>
        </w:rPr>
        <w:t>ПОДПИСИ СТОРОН:</w:t>
      </w:r>
    </w:p>
    <w:p w:rsidR="003073FB" w:rsidRPr="00617B3F" w:rsidRDefault="003073FB" w:rsidP="00190042">
      <w:pPr>
        <w:tabs>
          <w:tab w:val="left" w:pos="0"/>
          <w:tab w:val="left" w:pos="570"/>
        </w:tabs>
        <w:ind w:right="-3"/>
        <w:contextualSpacing/>
        <w:outlineLvl w:val="0"/>
        <w:rPr>
          <w:b/>
          <w:sz w:val="2"/>
          <w:szCs w:val="2"/>
        </w:rPr>
      </w:pPr>
    </w:p>
    <w:tbl>
      <w:tblPr>
        <w:tblpPr w:leftFromText="180" w:rightFromText="180" w:vertAnchor="text" w:horzAnchor="margin" w:tblpY="-6"/>
        <w:tblW w:w="10456" w:type="dxa"/>
        <w:tblLook w:val="04A0"/>
      </w:tblPr>
      <w:tblGrid>
        <w:gridCol w:w="4792"/>
        <w:gridCol w:w="5664"/>
      </w:tblGrid>
      <w:tr w:rsidR="00A21EAC" w:rsidRPr="00617B3F" w:rsidTr="003073FB">
        <w:tc>
          <w:tcPr>
            <w:tcW w:w="4792" w:type="dxa"/>
          </w:tcPr>
          <w:p w:rsidR="00A21EAC" w:rsidRPr="00617B3F" w:rsidRDefault="00A21EAC" w:rsidP="00016C5B">
            <w:pPr>
              <w:widowControl w:val="0"/>
              <w:autoSpaceDE w:val="0"/>
              <w:autoSpaceDN w:val="0"/>
              <w:adjustRightInd w:val="0"/>
              <w:spacing w:line="276" w:lineRule="auto"/>
              <w:jc w:val="center"/>
              <w:rPr>
                <w:b/>
                <w:sz w:val="21"/>
                <w:szCs w:val="21"/>
                <w:u w:val="single"/>
              </w:rPr>
            </w:pPr>
            <w:r w:rsidRPr="00617B3F">
              <w:rPr>
                <w:b/>
                <w:sz w:val="21"/>
                <w:szCs w:val="21"/>
                <w:u w:val="single"/>
              </w:rPr>
              <w:t>Застройщик:</w:t>
            </w:r>
          </w:p>
          <w:p w:rsidR="00A21EAC" w:rsidRPr="00617B3F" w:rsidRDefault="00A21EAC" w:rsidP="00016C5B">
            <w:pPr>
              <w:pStyle w:val="2"/>
              <w:spacing w:after="0" w:line="276" w:lineRule="auto"/>
              <w:rPr>
                <w:b/>
                <w:bCs/>
                <w:sz w:val="21"/>
                <w:szCs w:val="21"/>
              </w:rPr>
            </w:pPr>
            <w:r w:rsidRPr="00617B3F">
              <w:rPr>
                <w:b/>
                <w:bCs/>
                <w:sz w:val="21"/>
                <w:szCs w:val="21"/>
              </w:rPr>
              <w:t>Общество с ограниченной ответственностью «</w:t>
            </w:r>
            <w:r w:rsidRPr="00617B3F">
              <w:rPr>
                <w:b/>
                <w:sz w:val="21"/>
                <w:szCs w:val="21"/>
              </w:rPr>
              <w:t>МОНОЛИТ-СТРОЙ</w:t>
            </w:r>
            <w:r w:rsidRPr="00617B3F">
              <w:rPr>
                <w:b/>
                <w:bCs/>
                <w:sz w:val="21"/>
                <w:szCs w:val="21"/>
              </w:rPr>
              <w:t>»</w:t>
            </w:r>
          </w:p>
          <w:p w:rsidR="00A21EAC" w:rsidRPr="00617B3F" w:rsidRDefault="00A21EAC" w:rsidP="00016C5B">
            <w:pPr>
              <w:spacing w:line="276" w:lineRule="auto"/>
              <w:jc w:val="both"/>
              <w:rPr>
                <w:sz w:val="21"/>
                <w:szCs w:val="21"/>
              </w:rPr>
            </w:pPr>
            <w:proofErr w:type="gramStart"/>
            <w:r w:rsidRPr="00617B3F">
              <w:rPr>
                <w:sz w:val="21"/>
                <w:szCs w:val="21"/>
              </w:rPr>
              <w:t>Место нахождения: 143131, Московская обл., Рузский р-н, п. Тучково, ул. Восточная, д. 25;</w:t>
            </w:r>
            <w:proofErr w:type="gramEnd"/>
          </w:p>
          <w:p w:rsidR="00A21EAC" w:rsidRPr="00617B3F" w:rsidRDefault="00A21EAC" w:rsidP="00016C5B">
            <w:pPr>
              <w:spacing w:line="276" w:lineRule="auto"/>
              <w:jc w:val="both"/>
              <w:rPr>
                <w:sz w:val="21"/>
                <w:szCs w:val="21"/>
              </w:rPr>
            </w:pPr>
            <w:r w:rsidRPr="00617B3F">
              <w:rPr>
                <w:sz w:val="21"/>
                <w:szCs w:val="21"/>
              </w:rPr>
              <w:t>ОГРН 1165075051020;</w:t>
            </w:r>
          </w:p>
          <w:p w:rsidR="00A21EAC" w:rsidRPr="00617B3F" w:rsidRDefault="00A21EAC" w:rsidP="00016C5B">
            <w:pPr>
              <w:spacing w:line="276" w:lineRule="auto"/>
              <w:jc w:val="both"/>
              <w:rPr>
                <w:sz w:val="21"/>
                <w:szCs w:val="21"/>
              </w:rPr>
            </w:pPr>
            <w:r w:rsidRPr="00617B3F">
              <w:rPr>
                <w:sz w:val="21"/>
                <w:szCs w:val="21"/>
              </w:rPr>
              <w:t>ИНН 5075029038, КПП 507501001;</w:t>
            </w:r>
          </w:p>
          <w:p w:rsidR="00A21EAC" w:rsidRPr="00617B3F" w:rsidRDefault="00A21EAC" w:rsidP="00016C5B">
            <w:pPr>
              <w:spacing w:line="276" w:lineRule="auto"/>
              <w:jc w:val="both"/>
              <w:rPr>
                <w:sz w:val="21"/>
                <w:szCs w:val="21"/>
              </w:rPr>
            </w:pPr>
            <w:proofErr w:type="spellStart"/>
            <w:proofErr w:type="gramStart"/>
            <w:r w:rsidRPr="00617B3F">
              <w:rPr>
                <w:sz w:val="21"/>
                <w:szCs w:val="21"/>
              </w:rPr>
              <w:t>р</w:t>
            </w:r>
            <w:proofErr w:type="spellEnd"/>
            <w:proofErr w:type="gramEnd"/>
            <w:r w:rsidRPr="00617B3F">
              <w:rPr>
                <w:sz w:val="21"/>
                <w:szCs w:val="21"/>
              </w:rPr>
              <w:t xml:space="preserve">/с 40702810940000050641 в ПАО «СБЕРБАНК» </w:t>
            </w:r>
          </w:p>
          <w:p w:rsidR="00A21EAC" w:rsidRPr="00617B3F" w:rsidRDefault="00A21EAC" w:rsidP="00016C5B">
            <w:pPr>
              <w:spacing w:line="276" w:lineRule="auto"/>
              <w:jc w:val="both"/>
              <w:rPr>
                <w:sz w:val="21"/>
                <w:szCs w:val="21"/>
              </w:rPr>
            </w:pPr>
            <w:r w:rsidRPr="00617B3F">
              <w:rPr>
                <w:sz w:val="21"/>
                <w:szCs w:val="21"/>
              </w:rPr>
              <w:t>к/с 30101810400000000225;</w:t>
            </w:r>
          </w:p>
          <w:p w:rsidR="00A21EAC" w:rsidRPr="00617B3F" w:rsidRDefault="00A21EAC" w:rsidP="00016C5B">
            <w:pPr>
              <w:spacing w:line="276" w:lineRule="auto"/>
              <w:jc w:val="both"/>
              <w:rPr>
                <w:sz w:val="21"/>
                <w:szCs w:val="21"/>
              </w:rPr>
            </w:pPr>
            <w:r w:rsidRPr="00617B3F">
              <w:rPr>
                <w:sz w:val="21"/>
                <w:szCs w:val="21"/>
              </w:rPr>
              <w:t>БИК 044525225</w:t>
            </w:r>
          </w:p>
          <w:p w:rsidR="00DA0EA8" w:rsidRPr="00617B3F" w:rsidRDefault="00DA0EA8" w:rsidP="00016C5B">
            <w:pPr>
              <w:spacing w:line="276" w:lineRule="auto"/>
              <w:jc w:val="both"/>
              <w:rPr>
                <w:sz w:val="21"/>
                <w:szCs w:val="21"/>
              </w:rPr>
            </w:pPr>
          </w:p>
          <w:p w:rsidR="00A21EAC" w:rsidRPr="00617B3F" w:rsidRDefault="00A21EAC" w:rsidP="00016C5B">
            <w:pPr>
              <w:tabs>
                <w:tab w:val="left" w:pos="4962"/>
              </w:tabs>
              <w:spacing w:line="276" w:lineRule="auto"/>
              <w:jc w:val="both"/>
              <w:rPr>
                <w:b/>
                <w:sz w:val="21"/>
                <w:szCs w:val="21"/>
              </w:rPr>
            </w:pPr>
            <w:r w:rsidRPr="00617B3F">
              <w:rPr>
                <w:b/>
                <w:sz w:val="21"/>
                <w:szCs w:val="21"/>
              </w:rPr>
              <w:t xml:space="preserve">Представитель по доверенности </w:t>
            </w:r>
          </w:p>
          <w:p w:rsidR="00A21EAC" w:rsidRPr="00617B3F" w:rsidRDefault="00A21EAC" w:rsidP="00016C5B">
            <w:pPr>
              <w:autoSpaceDE w:val="0"/>
              <w:autoSpaceDN w:val="0"/>
              <w:adjustRightInd w:val="0"/>
              <w:spacing w:line="276" w:lineRule="auto"/>
              <w:rPr>
                <w:sz w:val="21"/>
                <w:szCs w:val="21"/>
              </w:rPr>
            </w:pPr>
          </w:p>
          <w:p w:rsidR="00DA0EA8" w:rsidRPr="00617B3F" w:rsidRDefault="00DA0EA8" w:rsidP="00016C5B">
            <w:pPr>
              <w:autoSpaceDE w:val="0"/>
              <w:autoSpaceDN w:val="0"/>
              <w:adjustRightInd w:val="0"/>
              <w:spacing w:line="276" w:lineRule="auto"/>
              <w:rPr>
                <w:sz w:val="21"/>
                <w:szCs w:val="21"/>
              </w:rPr>
            </w:pPr>
          </w:p>
          <w:p w:rsidR="00A21EAC" w:rsidRPr="00617B3F" w:rsidRDefault="00A21EAC" w:rsidP="00016C5B">
            <w:pPr>
              <w:autoSpaceDE w:val="0"/>
              <w:autoSpaceDN w:val="0"/>
              <w:adjustRightInd w:val="0"/>
              <w:spacing w:line="276" w:lineRule="auto"/>
              <w:ind w:firstLine="34"/>
              <w:jc w:val="both"/>
              <w:rPr>
                <w:b/>
                <w:sz w:val="21"/>
                <w:szCs w:val="21"/>
              </w:rPr>
            </w:pPr>
            <w:r w:rsidRPr="00617B3F">
              <w:rPr>
                <w:sz w:val="21"/>
                <w:szCs w:val="21"/>
              </w:rPr>
              <w:t>____________________ /</w:t>
            </w:r>
            <w:r w:rsidRPr="00617B3F">
              <w:rPr>
                <w:b/>
                <w:sz w:val="21"/>
                <w:szCs w:val="21"/>
              </w:rPr>
              <w:t>Осадова Н.Е./</w:t>
            </w:r>
          </w:p>
          <w:p w:rsidR="00A21EAC" w:rsidRPr="00617B3F" w:rsidRDefault="00A21EAC" w:rsidP="00016C5B">
            <w:pPr>
              <w:widowControl w:val="0"/>
              <w:autoSpaceDE w:val="0"/>
              <w:autoSpaceDN w:val="0"/>
              <w:adjustRightInd w:val="0"/>
              <w:spacing w:line="276" w:lineRule="auto"/>
              <w:jc w:val="center"/>
              <w:rPr>
                <w:sz w:val="21"/>
                <w:szCs w:val="21"/>
                <w:vertAlign w:val="subscript"/>
              </w:rPr>
            </w:pPr>
            <w:r w:rsidRPr="00617B3F">
              <w:rPr>
                <w:sz w:val="21"/>
                <w:szCs w:val="21"/>
                <w:vertAlign w:val="subscript"/>
              </w:rPr>
              <w:t>М.П.</w:t>
            </w:r>
          </w:p>
          <w:p w:rsidR="00A21EAC" w:rsidRPr="00617B3F" w:rsidRDefault="00A21EAC" w:rsidP="0083120A">
            <w:pPr>
              <w:widowControl w:val="0"/>
              <w:autoSpaceDE w:val="0"/>
              <w:autoSpaceDN w:val="0"/>
              <w:adjustRightInd w:val="0"/>
              <w:spacing w:line="276" w:lineRule="auto"/>
              <w:jc w:val="center"/>
              <w:rPr>
                <w:sz w:val="21"/>
                <w:szCs w:val="21"/>
                <w:vertAlign w:val="subscript"/>
              </w:rPr>
            </w:pPr>
            <w:r w:rsidRPr="00617B3F">
              <w:rPr>
                <w:sz w:val="21"/>
                <w:szCs w:val="21"/>
              </w:rPr>
              <w:t>«___» ________ 20</w:t>
            </w:r>
            <w:r w:rsidR="0083120A" w:rsidRPr="00617B3F">
              <w:rPr>
                <w:sz w:val="21"/>
                <w:szCs w:val="21"/>
              </w:rPr>
              <w:t>20</w:t>
            </w:r>
            <w:r w:rsidRPr="00617B3F">
              <w:rPr>
                <w:sz w:val="21"/>
                <w:szCs w:val="21"/>
              </w:rPr>
              <w:t xml:space="preserve"> года</w:t>
            </w:r>
          </w:p>
        </w:tc>
        <w:tc>
          <w:tcPr>
            <w:tcW w:w="5664" w:type="dxa"/>
          </w:tcPr>
          <w:p w:rsidR="00A21EAC" w:rsidRPr="00617B3F" w:rsidRDefault="00A21EAC" w:rsidP="00016C5B">
            <w:pPr>
              <w:widowControl w:val="0"/>
              <w:autoSpaceDE w:val="0"/>
              <w:autoSpaceDN w:val="0"/>
              <w:adjustRightInd w:val="0"/>
              <w:spacing w:line="276" w:lineRule="auto"/>
              <w:ind w:left="133"/>
              <w:jc w:val="center"/>
              <w:rPr>
                <w:b/>
                <w:sz w:val="21"/>
                <w:szCs w:val="21"/>
                <w:u w:val="single"/>
              </w:rPr>
            </w:pPr>
            <w:r w:rsidRPr="00617B3F">
              <w:rPr>
                <w:b/>
                <w:sz w:val="21"/>
                <w:szCs w:val="21"/>
                <w:u w:val="single"/>
              </w:rPr>
              <w:t>Участник долевого строительства:</w:t>
            </w:r>
          </w:p>
          <w:p w:rsidR="00A21EAC" w:rsidRPr="00617B3F" w:rsidRDefault="00A21EAC" w:rsidP="00016C5B">
            <w:pPr>
              <w:widowControl w:val="0"/>
              <w:autoSpaceDE w:val="0"/>
              <w:autoSpaceDN w:val="0"/>
              <w:adjustRightInd w:val="0"/>
              <w:spacing w:line="276" w:lineRule="auto"/>
              <w:ind w:left="133"/>
              <w:jc w:val="both"/>
              <w:rPr>
                <w:sz w:val="21"/>
                <w:szCs w:val="21"/>
              </w:rPr>
            </w:pPr>
            <w:r w:rsidRPr="00617B3F">
              <w:rPr>
                <w:b/>
                <w:sz w:val="21"/>
                <w:szCs w:val="21"/>
              </w:rPr>
              <w:t>Граждани</w:t>
            </w:r>
            <w:proofErr w:type="gramStart"/>
            <w:r w:rsidRPr="00617B3F">
              <w:rPr>
                <w:b/>
                <w:sz w:val="21"/>
                <w:szCs w:val="21"/>
              </w:rPr>
              <w:t>н(</w:t>
            </w:r>
            <w:proofErr w:type="spellStart"/>
            <w:proofErr w:type="gramEnd"/>
            <w:r w:rsidRPr="00617B3F">
              <w:rPr>
                <w:b/>
                <w:sz w:val="21"/>
                <w:szCs w:val="21"/>
              </w:rPr>
              <w:t>ка</w:t>
            </w:r>
            <w:proofErr w:type="spellEnd"/>
            <w:r w:rsidRPr="00617B3F">
              <w:rPr>
                <w:b/>
                <w:sz w:val="21"/>
                <w:szCs w:val="21"/>
              </w:rPr>
              <w:t>) РФ</w:t>
            </w:r>
            <w:r w:rsidRPr="00617B3F">
              <w:rPr>
                <w:sz w:val="21"/>
                <w:szCs w:val="21"/>
              </w:rPr>
              <w:t xml:space="preserve"> ____________________, пол ____, </w:t>
            </w:r>
            <w:proofErr w:type="spellStart"/>
            <w:r w:rsidRPr="00617B3F">
              <w:rPr>
                <w:sz w:val="21"/>
                <w:szCs w:val="21"/>
              </w:rPr>
              <w:t>__________года</w:t>
            </w:r>
            <w:proofErr w:type="spellEnd"/>
            <w:r w:rsidRPr="00617B3F">
              <w:rPr>
                <w:sz w:val="21"/>
                <w:szCs w:val="21"/>
              </w:rPr>
              <w:t xml:space="preserve"> рождения, место рождения ______________, СНИЛС___________, паспорт ______________, выдан _____________________ </w:t>
            </w:r>
            <w:proofErr w:type="spellStart"/>
            <w:r w:rsidRPr="00617B3F">
              <w:rPr>
                <w:sz w:val="21"/>
                <w:szCs w:val="21"/>
              </w:rPr>
              <w:t>___________г</w:t>
            </w:r>
            <w:proofErr w:type="spellEnd"/>
            <w:r w:rsidRPr="00617B3F">
              <w:rPr>
                <w:sz w:val="21"/>
                <w:szCs w:val="21"/>
              </w:rPr>
              <w:t>., код подразделения: _________, зарегистрированный(</w:t>
            </w:r>
            <w:proofErr w:type="spellStart"/>
            <w:r w:rsidRPr="00617B3F">
              <w:rPr>
                <w:sz w:val="21"/>
                <w:szCs w:val="21"/>
              </w:rPr>
              <w:t>ая</w:t>
            </w:r>
            <w:proofErr w:type="spellEnd"/>
            <w:r w:rsidRPr="00617B3F">
              <w:rPr>
                <w:sz w:val="21"/>
                <w:szCs w:val="21"/>
              </w:rPr>
              <w:t>)/ проживающий по адресу: индекс ___________________________</w:t>
            </w:r>
          </w:p>
          <w:p w:rsidR="00A21EAC" w:rsidRPr="00617B3F" w:rsidRDefault="00A21EAC" w:rsidP="00016C5B">
            <w:pPr>
              <w:widowControl w:val="0"/>
              <w:autoSpaceDE w:val="0"/>
              <w:autoSpaceDN w:val="0"/>
              <w:adjustRightInd w:val="0"/>
              <w:spacing w:line="276" w:lineRule="auto"/>
              <w:ind w:left="133"/>
              <w:jc w:val="both"/>
              <w:rPr>
                <w:sz w:val="21"/>
                <w:szCs w:val="21"/>
                <w:lang w:eastAsia="en-US"/>
              </w:rPr>
            </w:pPr>
            <w:r w:rsidRPr="00617B3F">
              <w:rPr>
                <w:b/>
                <w:i/>
                <w:sz w:val="21"/>
                <w:szCs w:val="21"/>
              </w:rPr>
              <w:t>Адрес для корреспонденции:</w:t>
            </w:r>
            <w:r w:rsidRPr="00617B3F">
              <w:rPr>
                <w:sz w:val="21"/>
                <w:szCs w:val="21"/>
              </w:rPr>
              <w:t xml:space="preserve"> </w:t>
            </w:r>
          </w:p>
          <w:p w:rsidR="00A21EAC" w:rsidRPr="00617B3F" w:rsidRDefault="00A21EAC" w:rsidP="00016C5B">
            <w:pPr>
              <w:autoSpaceDE w:val="0"/>
              <w:autoSpaceDN w:val="0"/>
              <w:adjustRightInd w:val="0"/>
              <w:spacing w:line="276" w:lineRule="auto"/>
              <w:ind w:left="133"/>
              <w:jc w:val="both"/>
              <w:textAlignment w:val="baseline"/>
              <w:rPr>
                <w:sz w:val="21"/>
                <w:szCs w:val="21"/>
              </w:rPr>
            </w:pPr>
            <w:r w:rsidRPr="00617B3F">
              <w:rPr>
                <w:b/>
                <w:i/>
                <w:sz w:val="21"/>
                <w:szCs w:val="21"/>
              </w:rPr>
              <w:t>Контактный телефон:</w:t>
            </w:r>
            <w:r w:rsidRPr="00617B3F">
              <w:rPr>
                <w:sz w:val="21"/>
                <w:szCs w:val="21"/>
              </w:rPr>
              <w:t xml:space="preserve"> </w:t>
            </w:r>
          </w:p>
          <w:p w:rsidR="00A21EAC" w:rsidRPr="00617B3F" w:rsidRDefault="00A21EAC" w:rsidP="00016C5B">
            <w:pPr>
              <w:autoSpaceDE w:val="0"/>
              <w:autoSpaceDN w:val="0"/>
              <w:adjustRightInd w:val="0"/>
              <w:spacing w:line="276" w:lineRule="auto"/>
              <w:ind w:left="133" w:right="-387"/>
              <w:jc w:val="both"/>
              <w:rPr>
                <w:b/>
                <w:i/>
                <w:sz w:val="21"/>
                <w:szCs w:val="21"/>
              </w:rPr>
            </w:pPr>
            <w:r w:rsidRPr="00617B3F">
              <w:rPr>
                <w:b/>
                <w:i/>
                <w:sz w:val="21"/>
                <w:szCs w:val="21"/>
                <w:lang w:val="en-US"/>
              </w:rPr>
              <w:t>e-mail:</w:t>
            </w:r>
          </w:p>
          <w:p w:rsidR="00A21EAC" w:rsidRPr="00617B3F" w:rsidRDefault="00A21EAC" w:rsidP="00016C5B">
            <w:pPr>
              <w:autoSpaceDE w:val="0"/>
              <w:autoSpaceDN w:val="0"/>
              <w:adjustRightInd w:val="0"/>
              <w:spacing w:line="276" w:lineRule="auto"/>
              <w:ind w:left="133" w:right="-387"/>
              <w:jc w:val="both"/>
              <w:rPr>
                <w:b/>
                <w:sz w:val="21"/>
                <w:szCs w:val="21"/>
              </w:rPr>
            </w:pPr>
          </w:p>
          <w:p w:rsidR="00A21EAC" w:rsidRPr="00617B3F" w:rsidRDefault="00A21EAC" w:rsidP="00016C5B">
            <w:pPr>
              <w:autoSpaceDE w:val="0"/>
              <w:autoSpaceDN w:val="0"/>
              <w:adjustRightInd w:val="0"/>
              <w:spacing w:line="276" w:lineRule="auto"/>
              <w:ind w:left="133" w:right="-387"/>
              <w:jc w:val="both"/>
              <w:rPr>
                <w:b/>
                <w:sz w:val="21"/>
                <w:szCs w:val="21"/>
              </w:rPr>
            </w:pPr>
          </w:p>
          <w:p w:rsidR="00A21EAC" w:rsidRPr="00617B3F" w:rsidRDefault="00A21EAC" w:rsidP="00016C5B">
            <w:pPr>
              <w:autoSpaceDE w:val="0"/>
              <w:autoSpaceDN w:val="0"/>
              <w:adjustRightInd w:val="0"/>
              <w:spacing w:line="276" w:lineRule="auto"/>
              <w:ind w:left="133" w:right="-387"/>
              <w:jc w:val="both"/>
              <w:rPr>
                <w:b/>
                <w:sz w:val="21"/>
                <w:szCs w:val="21"/>
              </w:rPr>
            </w:pPr>
          </w:p>
          <w:p w:rsidR="00A21EAC" w:rsidRPr="00617B3F" w:rsidRDefault="00A21EAC" w:rsidP="00016C5B">
            <w:pPr>
              <w:autoSpaceDE w:val="0"/>
              <w:autoSpaceDN w:val="0"/>
              <w:adjustRightInd w:val="0"/>
              <w:spacing w:line="276" w:lineRule="auto"/>
              <w:ind w:left="133"/>
              <w:jc w:val="both"/>
              <w:rPr>
                <w:b/>
                <w:sz w:val="21"/>
                <w:szCs w:val="21"/>
              </w:rPr>
            </w:pPr>
            <w:r w:rsidRPr="00617B3F">
              <w:rPr>
                <w:sz w:val="21"/>
                <w:szCs w:val="21"/>
              </w:rPr>
              <w:t>______________________ /</w:t>
            </w:r>
            <w:r w:rsidRPr="00617B3F">
              <w:rPr>
                <w:b/>
                <w:sz w:val="21"/>
                <w:szCs w:val="21"/>
              </w:rPr>
              <w:t>ФИО/</w:t>
            </w:r>
          </w:p>
          <w:p w:rsidR="00A21EAC" w:rsidRPr="00617B3F" w:rsidRDefault="00A21EAC" w:rsidP="00016C5B">
            <w:pPr>
              <w:autoSpaceDE w:val="0"/>
              <w:autoSpaceDN w:val="0"/>
              <w:adjustRightInd w:val="0"/>
              <w:spacing w:line="276" w:lineRule="auto"/>
              <w:ind w:left="133"/>
              <w:jc w:val="both"/>
              <w:rPr>
                <w:b/>
                <w:sz w:val="21"/>
                <w:szCs w:val="21"/>
              </w:rPr>
            </w:pPr>
          </w:p>
          <w:p w:rsidR="00A21EAC" w:rsidRPr="00617B3F" w:rsidRDefault="00A21EAC" w:rsidP="0083120A">
            <w:pPr>
              <w:autoSpaceDE w:val="0"/>
              <w:autoSpaceDN w:val="0"/>
              <w:adjustRightInd w:val="0"/>
              <w:spacing w:line="276" w:lineRule="auto"/>
              <w:ind w:left="133"/>
              <w:jc w:val="center"/>
              <w:rPr>
                <w:b/>
                <w:sz w:val="21"/>
                <w:szCs w:val="21"/>
              </w:rPr>
            </w:pPr>
            <w:r w:rsidRPr="00617B3F">
              <w:rPr>
                <w:sz w:val="21"/>
                <w:szCs w:val="21"/>
              </w:rPr>
              <w:t>«___» ________ 20</w:t>
            </w:r>
            <w:r w:rsidR="0083120A" w:rsidRPr="00617B3F">
              <w:rPr>
                <w:sz w:val="21"/>
                <w:szCs w:val="21"/>
              </w:rPr>
              <w:t>20</w:t>
            </w:r>
            <w:r w:rsidR="00A67572" w:rsidRPr="00617B3F">
              <w:rPr>
                <w:sz w:val="21"/>
                <w:szCs w:val="21"/>
              </w:rPr>
              <w:t xml:space="preserve"> </w:t>
            </w:r>
            <w:r w:rsidRPr="00617B3F">
              <w:rPr>
                <w:sz w:val="21"/>
                <w:szCs w:val="21"/>
              </w:rPr>
              <w:t>года</w:t>
            </w:r>
          </w:p>
        </w:tc>
      </w:tr>
    </w:tbl>
    <w:p w:rsidR="00414E12" w:rsidRPr="00617B3F" w:rsidRDefault="00414E12" w:rsidP="003073FB">
      <w:pPr>
        <w:contextualSpacing/>
        <w:rPr>
          <w:b/>
          <w:bCs/>
          <w:sz w:val="2"/>
          <w:szCs w:val="2"/>
        </w:rPr>
      </w:pPr>
    </w:p>
    <w:sectPr w:rsidR="00414E12" w:rsidRPr="00617B3F" w:rsidSect="004C5F73">
      <w:footerReference w:type="default" r:id="rId11"/>
      <w:pgSz w:w="12240" w:h="15840"/>
      <w:pgMar w:top="426" w:right="758" w:bottom="568"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E8" w:rsidRDefault="00C202E8" w:rsidP="00F21101">
      <w:r>
        <w:separator/>
      </w:r>
    </w:p>
  </w:endnote>
  <w:endnote w:type="continuationSeparator" w:id="0">
    <w:p w:rsidR="00C202E8" w:rsidRDefault="00C202E8"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94" w:rsidRPr="004C5F73" w:rsidRDefault="005D0738" w:rsidP="004C5F73">
    <w:pPr>
      <w:pStyle w:val="a6"/>
      <w:jc w:val="right"/>
      <w:rPr>
        <w:sz w:val="21"/>
        <w:szCs w:val="21"/>
      </w:rPr>
    </w:pPr>
    <w:r w:rsidRPr="00F836CE">
      <w:rPr>
        <w:sz w:val="21"/>
        <w:szCs w:val="21"/>
      </w:rPr>
      <w:fldChar w:fldCharType="begin"/>
    </w:r>
    <w:r w:rsidR="00BA1F94" w:rsidRPr="00F836CE">
      <w:rPr>
        <w:sz w:val="21"/>
        <w:szCs w:val="21"/>
      </w:rPr>
      <w:instrText xml:space="preserve"> PAGE   \* MERGEFORMAT </w:instrText>
    </w:r>
    <w:r w:rsidRPr="00F836CE">
      <w:rPr>
        <w:sz w:val="21"/>
        <w:szCs w:val="21"/>
      </w:rPr>
      <w:fldChar w:fldCharType="separate"/>
    </w:r>
    <w:r w:rsidR="006E02E2">
      <w:rPr>
        <w:noProof/>
        <w:sz w:val="21"/>
        <w:szCs w:val="21"/>
      </w:rPr>
      <w:t>3</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E8" w:rsidRDefault="00C202E8" w:rsidP="00F21101">
      <w:r>
        <w:separator/>
      </w:r>
    </w:p>
  </w:footnote>
  <w:footnote w:type="continuationSeparator" w:id="0">
    <w:p w:rsidR="00C202E8" w:rsidRDefault="00C202E8"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2">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7">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0">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0"/>
  </w:num>
  <w:num w:numId="4">
    <w:abstractNumId w:val="18"/>
  </w:num>
  <w:num w:numId="5">
    <w:abstractNumId w:val="2"/>
  </w:num>
  <w:num w:numId="6">
    <w:abstractNumId w:val="29"/>
  </w:num>
  <w:num w:numId="7">
    <w:abstractNumId w:val="5"/>
  </w:num>
  <w:num w:numId="8">
    <w:abstractNumId w:val="30"/>
  </w:num>
  <w:num w:numId="9">
    <w:abstractNumId w:val="7"/>
  </w:num>
  <w:num w:numId="10">
    <w:abstractNumId w:val="22"/>
  </w:num>
  <w:num w:numId="11">
    <w:abstractNumId w:val="11"/>
  </w:num>
  <w:num w:numId="12">
    <w:abstractNumId w:val="3"/>
  </w:num>
  <w:num w:numId="13">
    <w:abstractNumId w:val="0"/>
  </w:num>
  <w:num w:numId="14">
    <w:abstractNumId w:val="17"/>
  </w:num>
  <w:num w:numId="15">
    <w:abstractNumId w:val="23"/>
  </w:num>
  <w:num w:numId="16">
    <w:abstractNumId w:val="19"/>
  </w:num>
  <w:num w:numId="17">
    <w:abstractNumId w:val="24"/>
  </w:num>
  <w:num w:numId="18">
    <w:abstractNumId w:val="4"/>
  </w:num>
  <w:num w:numId="19">
    <w:abstractNumId w:val="6"/>
  </w:num>
  <w:num w:numId="20">
    <w:abstractNumId w:val="28"/>
  </w:num>
  <w:num w:numId="21">
    <w:abstractNumId w:val="13"/>
  </w:num>
  <w:num w:numId="22">
    <w:abstractNumId w:val="16"/>
  </w:num>
  <w:num w:numId="23">
    <w:abstractNumId w:val="14"/>
  </w:num>
  <w:num w:numId="24">
    <w:abstractNumId w:val="31"/>
  </w:num>
  <w:num w:numId="25">
    <w:abstractNumId w:val="12"/>
  </w:num>
  <w:num w:numId="26">
    <w:abstractNumId w:val="32"/>
  </w:num>
  <w:num w:numId="27">
    <w:abstractNumId w:val="9"/>
  </w:num>
  <w:num w:numId="28">
    <w:abstractNumId w:val="1"/>
  </w:num>
  <w:num w:numId="29">
    <w:abstractNumId w:val="15"/>
  </w:num>
  <w:num w:numId="30">
    <w:abstractNumId w:val="20"/>
  </w:num>
  <w:num w:numId="31">
    <w:abstractNumId w:val="8"/>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rsids>
    <w:rsidRoot w:val="00074FC0"/>
    <w:rsid w:val="0000027D"/>
    <w:rsid w:val="00002BF5"/>
    <w:rsid w:val="00002FC1"/>
    <w:rsid w:val="000033BF"/>
    <w:rsid w:val="0000476B"/>
    <w:rsid w:val="000056D8"/>
    <w:rsid w:val="00006DA2"/>
    <w:rsid w:val="000126D8"/>
    <w:rsid w:val="00012C2F"/>
    <w:rsid w:val="00013317"/>
    <w:rsid w:val="000133E5"/>
    <w:rsid w:val="00016C5B"/>
    <w:rsid w:val="000171A2"/>
    <w:rsid w:val="000202D4"/>
    <w:rsid w:val="00027282"/>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2895"/>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3F29"/>
    <w:rsid w:val="000E3F7D"/>
    <w:rsid w:val="000E45A1"/>
    <w:rsid w:val="000E6975"/>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74"/>
    <w:rsid w:val="00133381"/>
    <w:rsid w:val="0013378C"/>
    <w:rsid w:val="00134D74"/>
    <w:rsid w:val="00135D97"/>
    <w:rsid w:val="00137E60"/>
    <w:rsid w:val="00137E96"/>
    <w:rsid w:val="00142656"/>
    <w:rsid w:val="001431B5"/>
    <w:rsid w:val="001450CA"/>
    <w:rsid w:val="00145549"/>
    <w:rsid w:val="00145EA6"/>
    <w:rsid w:val="0014779B"/>
    <w:rsid w:val="0014781F"/>
    <w:rsid w:val="001503FC"/>
    <w:rsid w:val="00150442"/>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2F3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110B"/>
    <w:rsid w:val="00191769"/>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271"/>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554"/>
    <w:rsid w:val="00240AC2"/>
    <w:rsid w:val="002419CD"/>
    <w:rsid w:val="00241BF5"/>
    <w:rsid w:val="00242878"/>
    <w:rsid w:val="0024442A"/>
    <w:rsid w:val="002444FB"/>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56D"/>
    <w:rsid w:val="00276444"/>
    <w:rsid w:val="00276766"/>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603"/>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383"/>
    <w:rsid w:val="002E4840"/>
    <w:rsid w:val="002E5010"/>
    <w:rsid w:val="002E71BD"/>
    <w:rsid w:val="002F03B0"/>
    <w:rsid w:val="002F0493"/>
    <w:rsid w:val="002F1AB0"/>
    <w:rsid w:val="002F4250"/>
    <w:rsid w:val="002F4319"/>
    <w:rsid w:val="002F6B67"/>
    <w:rsid w:val="00300483"/>
    <w:rsid w:val="003015F5"/>
    <w:rsid w:val="00302487"/>
    <w:rsid w:val="003033DD"/>
    <w:rsid w:val="00304586"/>
    <w:rsid w:val="0030551C"/>
    <w:rsid w:val="00305F07"/>
    <w:rsid w:val="00306434"/>
    <w:rsid w:val="00306762"/>
    <w:rsid w:val="003073FB"/>
    <w:rsid w:val="00310EC8"/>
    <w:rsid w:val="00313CB4"/>
    <w:rsid w:val="00315182"/>
    <w:rsid w:val="00315B3F"/>
    <w:rsid w:val="00316B0D"/>
    <w:rsid w:val="00317468"/>
    <w:rsid w:val="003232FB"/>
    <w:rsid w:val="003250B3"/>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566DB"/>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1A0A"/>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D7343"/>
    <w:rsid w:val="003E0F06"/>
    <w:rsid w:val="003E1C65"/>
    <w:rsid w:val="003E383B"/>
    <w:rsid w:val="003E4831"/>
    <w:rsid w:val="003E5C24"/>
    <w:rsid w:val="003E5DAD"/>
    <w:rsid w:val="003E745A"/>
    <w:rsid w:val="003E7ECF"/>
    <w:rsid w:val="003F2086"/>
    <w:rsid w:val="003F5005"/>
    <w:rsid w:val="003F5178"/>
    <w:rsid w:val="003F5665"/>
    <w:rsid w:val="003F5D2F"/>
    <w:rsid w:val="00400C2F"/>
    <w:rsid w:val="00402087"/>
    <w:rsid w:val="00406A76"/>
    <w:rsid w:val="00407614"/>
    <w:rsid w:val="00407F37"/>
    <w:rsid w:val="00410BFD"/>
    <w:rsid w:val="00411841"/>
    <w:rsid w:val="00413236"/>
    <w:rsid w:val="00414E12"/>
    <w:rsid w:val="00414EFD"/>
    <w:rsid w:val="00416493"/>
    <w:rsid w:val="00417BF4"/>
    <w:rsid w:val="004213D2"/>
    <w:rsid w:val="00421C80"/>
    <w:rsid w:val="00423116"/>
    <w:rsid w:val="004234CB"/>
    <w:rsid w:val="00424954"/>
    <w:rsid w:val="0042565D"/>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A55"/>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82"/>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49E1"/>
    <w:rsid w:val="004A5076"/>
    <w:rsid w:val="004A73D9"/>
    <w:rsid w:val="004A75F7"/>
    <w:rsid w:val="004B1249"/>
    <w:rsid w:val="004B132D"/>
    <w:rsid w:val="004B199F"/>
    <w:rsid w:val="004B2580"/>
    <w:rsid w:val="004B318C"/>
    <w:rsid w:val="004B3F5E"/>
    <w:rsid w:val="004B5D4D"/>
    <w:rsid w:val="004B6658"/>
    <w:rsid w:val="004B70B1"/>
    <w:rsid w:val="004B7335"/>
    <w:rsid w:val="004B7B9C"/>
    <w:rsid w:val="004C06E0"/>
    <w:rsid w:val="004C0805"/>
    <w:rsid w:val="004C0964"/>
    <w:rsid w:val="004C0975"/>
    <w:rsid w:val="004C222C"/>
    <w:rsid w:val="004C242A"/>
    <w:rsid w:val="004C26EE"/>
    <w:rsid w:val="004C29EC"/>
    <w:rsid w:val="004C326E"/>
    <w:rsid w:val="004C3F15"/>
    <w:rsid w:val="004C54E5"/>
    <w:rsid w:val="004C5F73"/>
    <w:rsid w:val="004C76DD"/>
    <w:rsid w:val="004D0553"/>
    <w:rsid w:val="004D15E2"/>
    <w:rsid w:val="004D26DF"/>
    <w:rsid w:val="004D26EF"/>
    <w:rsid w:val="004D2830"/>
    <w:rsid w:val="004D2B88"/>
    <w:rsid w:val="004D30C4"/>
    <w:rsid w:val="004D37A8"/>
    <w:rsid w:val="004D4032"/>
    <w:rsid w:val="004D405C"/>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27B4C"/>
    <w:rsid w:val="0053030F"/>
    <w:rsid w:val="00531951"/>
    <w:rsid w:val="00533DD9"/>
    <w:rsid w:val="00534E6D"/>
    <w:rsid w:val="00534F0B"/>
    <w:rsid w:val="005355EB"/>
    <w:rsid w:val="00535C22"/>
    <w:rsid w:val="005368B6"/>
    <w:rsid w:val="00536903"/>
    <w:rsid w:val="00537BF4"/>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0738"/>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7DB"/>
    <w:rsid w:val="00607F39"/>
    <w:rsid w:val="00610B3B"/>
    <w:rsid w:val="006124D9"/>
    <w:rsid w:val="00615079"/>
    <w:rsid w:val="00617298"/>
    <w:rsid w:val="00617B3F"/>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2D25"/>
    <w:rsid w:val="006735CD"/>
    <w:rsid w:val="00673DC9"/>
    <w:rsid w:val="00673DE3"/>
    <w:rsid w:val="0067427C"/>
    <w:rsid w:val="00676BD9"/>
    <w:rsid w:val="006819F8"/>
    <w:rsid w:val="0068286E"/>
    <w:rsid w:val="006834E1"/>
    <w:rsid w:val="00685575"/>
    <w:rsid w:val="006858F7"/>
    <w:rsid w:val="00686124"/>
    <w:rsid w:val="00686D5C"/>
    <w:rsid w:val="00686DB4"/>
    <w:rsid w:val="00687285"/>
    <w:rsid w:val="00687435"/>
    <w:rsid w:val="006876D8"/>
    <w:rsid w:val="0068797A"/>
    <w:rsid w:val="00690416"/>
    <w:rsid w:val="006906D2"/>
    <w:rsid w:val="006915F2"/>
    <w:rsid w:val="00691C98"/>
    <w:rsid w:val="00692792"/>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2E2"/>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06E9"/>
    <w:rsid w:val="0071130B"/>
    <w:rsid w:val="00712050"/>
    <w:rsid w:val="00713243"/>
    <w:rsid w:val="007134A6"/>
    <w:rsid w:val="00716C88"/>
    <w:rsid w:val="00717A71"/>
    <w:rsid w:val="00721A2D"/>
    <w:rsid w:val="007235A1"/>
    <w:rsid w:val="00723C0E"/>
    <w:rsid w:val="00723F32"/>
    <w:rsid w:val="007242D9"/>
    <w:rsid w:val="00725097"/>
    <w:rsid w:val="00725B17"/>
    <w:rsid w:val="00726CA1"/>
    <w:rsid w:val="00730A91"/>
    <w:rsid w:val="00731620"/>
    <w:rsid w:val="00731A35"/>
    <w:rsid w:val="00734693"/>
    <w:rsid w:val="00734CFD"/>
    <w:rsid w:val="007353A8"/>
    <w:rsid w:val="00735C4E"/>
    <w:rsid w:val="00737AAA"/>
    <w:rsid w:val="00740F4B"/>
    <w:rsid w:val="00741CA0"/>
    <w:rsid w:val="007429B6"/>
    <w:rsid w:val="00742C56"/>
    <w:rsid w:val="007432D1"/>
    <w:rsid w:val="0074390E"/>
    <w:rsid w:val="00746AE4"/>
    <w:rsid w:val="0075098F"/>
    <w:rsid w:val="00753BC1"/>
    <w:rsid w:val="00753E8B"/>
    <w:rsid w:val="0075437A"/>
    <w:rsid w:val="007554E5"/>
    <w:rsid w:val="007560E0"/>
    <w:rsid w:val="00757A7E"/>
    <w:rsid w:val="00757D00"/>
    <w:rsid w:val="00757EF5"/>
    <w:rsid w:val="00761BDE"/>
    <w:rsid w:val="007631A9"/>
    <w:rsid w:val="00763A20"/>
    <w:rsid w:val="007703EA"/>
    <w:rsid w:val="007722E3"/>
    <w:rsid w:val="0077422F"/>
    <w:rsid w:val="00774E2E"/>
    <w:rsid w:val="00775438"/>
    <w:rsid w:val="00775625"/>
    <w:rsid w:val="00777409"/>
    <w:rsid w:val="00777DA1"/>
    <w:rsid w:val="00780E3E"/>
    <w:rsid w:val="007811EF"/>
    <w:rsid w:val="00781B41"/>
    <w:rsid w:val="00781E1E"/>
    <w:rsid w:val="00781ED0"/>
    <w:rsid w:val="0078217B"/>
    <w:rsid w:val="0078218F"/>
    <w:rsid w:val="00782716"/>
    <w:rsid w:val="00783048"/>
    <w:rsid w:val="007830A9"/>
    <w:rsid w:val="00783419"/>
    <w:rsid w:val="00784575"/>
    <w:rsid w:val="0078598E"/>
    <w:rsid w:val="00786D19"/>
    <w:rsid w:val="00787AB7"/>
    <w:rsid w:val="00791045"/>
    <w:rsid w:val="0079111C"/>
    <w:rsid w:val="007917DE"/>
    <w:rsid w:val="0079435F"/>
    <w:rsid w:val="0079491C"/>
    <w:rsid w:val="007976F4"/>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0D92"/>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C32"/>
    <w:rsid w:val="00827FA1"/>
    <w:rsid w:val="00830F6A"/>
    <w:rsid w:val="0083120A"/>
    <w:rsid w:val="00831ECF"/>
    <w:rsid w:val="00832078"/>
    <w:rsid w:val="00835029"/>
    <w:rsid w:val="00835478"/>
    <w:rsid w:val="008357F0"/>
    <w:rsid w:val="00835DCD"/>
    <w:rsid w:val="008361E9"/>
    <w:rsid w:val="00837ABB"/>
    <w:rsid w:val="00840AF5"/>
    <w:rsid w:val="00840BE8"/>
    <w:rsid w:val="00843BDD"/>
    <w:rsid w:val="00846C18"/>
    <w:rsid w:val="00847E78"/>
    <w:rsid w:val="008505CD"/>
    <w:rsid w:val="008505F6"/>
    <w:rsid w:val="00852D4A"/>
    <w:rsid w:val="00852E76"/>
    <w:rsid w:val="00853A32"/>
    <w:rsid w:val="00856FE1"/>
    <w:rsid w:val="00857C06"/>
    <w:rsid w:val="008605D2"/>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2C6"/>
    <w:rsid w:val="008A43ED"/>
    <w:rsid w:val="008A614A"/>
    <w:rsid w:val="008A6BBF"/>
    <w:rsid w:val="008B31BA"/>
    <w:rsid w:val="008B3208"/>
    <w:rsid w:val="008B3C05"/>
    <w:rsid w:val="008B4864"/>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2655"/>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5488"/>
    <w:rsid w:val="009472CC"/>
    <w:rsid w:val="00950CE1"/>
    <w:rsid w:val="00951974"/>
    <w:rsid w:val="0095366C"/>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2F8B"/>
    <w:rsid w:val="009835EE"/>
    <w:rsid w:val="00985285"/>
    <w:rsid w:val="009870B5"/>
    <w:rsid w:val="009917F7"/>
    <w:rsid w:val="00994226"/>
    <w:rsid w:val="00996D31"/>
    <w:rsid w:val="00997FE2"/>
    <w:rsid w:val="009A08EA"/>
    <w:rsid w:val="009A1D9D"/>
    <w:rsid w:val="009A2C65"/>
    <w:rsid w:val="009A3262"/>
    <w:rsid w:val="009A383F"/>
    <w:rsid w:val="009A56F1"/>
    <w:rsid w:val="009B12EF"/>
    <w:rsid w:val="009B28A1"/>
    <w:rsid w:val="009B59B4"/>
    <w:rsid w:val="009B6195"/>
    <w:rsid w:val="009B6D31"/>
    <w:rsid w:val="009B7427"/>
    <w:rsid w:val="009C2308"/>
    <w:rsid w:val="009C6021"/>
    <w:rsid w:val="009C72B8"/>
    <w:rsid w:val="009D1F7E"/>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4C32"/>
    <w:rsid w:val="00A1715C"/>
    <w:rsid w:val="00A20105"/>
    <w:rsid w:val="00A203FA"/>
    <w:rsid w:val="00A21EAC"/>
    <w:rsid w:val="00A24183"/>
    <w:rsid w:val="00A26440"/>
    <w:rsid w:val="00A27474"/>
    <w:rsid w:val="00A27B17"/>
    <w:rsid w:val="00A30373"/>
    <w:rsid w:val="00A317AF"/>
    <w:rsid w:val="00A323B6"/>
    <w:rsid w:val="00A35A2D"/>
    <w:rsid w:val="00A37D8C"/>
    <w:rsid w:val="00A427FA"/>
    <w:rsid w:val="00A42B89"/>
    <w:rsid w:val="00A447A0"/>
    <w:rsid w:val="00A44B38"/>
    <w:rsid w:val="00A46309"/>
    <w:rsid w:val="00A46B3F"/>
    <w:rsid w:val="00A46F73"/>
    <w:rsid w:val="00A5058D"/>
    <w:rsid w:val="00A5097B"/>
    <w:rsid w:val="00A53EC2"/>
    <w:rsid w:val="00A54B61"/>
    <w:rsid w:val="00A54DD1"/>
    <w:rsid w:val="00A567BE"/>
    <w:rsid w:val="00A6274D"/>
    <w:rsid w:val="00A62EA1"/>
    <w:rsid w:val="00A63D95"/>
    <w:rsid w:val="00A64A17"/>
    <w:rsid w:val="00A64FB4"/>
    <w:rsid w:val="00A66A37"/>
    <w:rsid w:val="00A67572"/>
    <w:rsid w:val="00A67617"/>
    <w:rsid w:val="00A67C52"/>
    <w:rsid w:val="00A70274"/>
    <w:rsid w:val="00A7034D"/>
    <w:rsid w:val="00A7459F"/>
    <w:rsid w:val="00A7709B"/>
    <w:rsid w:val="00A80B90"/>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3D6"/>
    <w:rsid w:val="00AB4614"/>
    <w:rsid w:val="00AB4827"/>
    <w:rsid w:val="00AB7B90"/>
    <w:rsid w:val="00AC0AFD"/>
    <w:rsid w:val="00AC1CE1"/>
    <w:rsid w:val="00AC2DA9"/>
    <w:rsid w:val="00AC2FA3"/>
    <w:rsid w:val="00AC3132"/>
    <w:rsid w:val="00AC3973"/>
    <w:rsid w:val="00AC3B24"/>
    <w:rsid w:val="00AC3DC4"/>
    <w:rsid w:val="00AC547E"/>
    <w:rsid w:val="00AC71E5"/>
    <w:rsid w:val="00AD031A"/>
    <w:rsid w:val="00AD091F"/>
    <w:rsid w:val="00AD1549"/>
    <w:rsid w:val="00AD21B0"/>
    <w:rsid w:val="00AD2597"/>
    <w:rsid w:val="00AD2B2D"/>
    <w:rsid w:val="00AD45FC"/>
    <w:rsid w:val="00AD6804"/>
    <w:rsid w:val="00AD6BD0"/>
    <w:rsid w:val="00AD6CD8"/>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CBF"/>
    <w:rsid w:val="00B12C7C"/>
    <w:rsid w:val="00B1548A"/>
    <w:rsid w:val="00B155A4"/>
    <w:rsid w:val="00B214DD"/>
    <w:rsid w:val="00B25590"/>
    <w:rsid w:val="00B3177C"/>
    <w:rsid w:val="00B31DA8"/>
    <w:rsid w:val="00B354F4"/>
    <w:rsid w:val="00B364F2"/>
    <w:rsid w:val="00B365D4"/>
    <w:rsid w:val="00B41632"/>
    <w:rsid w:val="00B41BFF"/>
    <w:rsid w:val="00B42C3F"/>
    <w:rsid w:val="00B44D9E"/>
    <w:rsid w:val="00B4593A"/>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724"/>
    <w:rsid w:val="00B90BFB"/>
    <w:rsid w:val="00B90D88"/>
    <w:rsid w:val="00B915E5"/>
    <w:rsid w:val="00B91B3A"/>
    <w:rsid w:val="00B91FBF"/>
    <w:rsid w:val="00B933A6"/>
    <w:rsid w:val="00B935CC"/>
    <w:rsid w:val="00B93F26"/>
    <w:rsid w:val="00B94AB3"/>
    <w:rsid w:val="00B97626"/>
    <w:rsid w:val="00B97C70"/>
    <w:rsid w:val="00BA1B03"/>
    <w:rsid w:val="00BA1F94"/>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1A68"/>
    <w:rsid w:val="00BC463E"/>
    <w:rsid w:val="00BC46F4"/>
    <w:rsid w:val="00BC4720"/>
    <w:rsid w:val="00BC4C0D"/>
    <w:rsid w:val="00BC4E8C"/>
    <w:rsid w:val="00BC52CC"/>
    <w:rsid w:val="00BC5D53"/>
    <w:rsid w:val="00BC6289"/>
    <w:rsid w:val="00BC690E"/>
    <w:rsid w:val="00BD0747"/>
    <w:rsid w:val="00BD1E0D"/>
    <w:rsid w:val="00BD1F2F"/>
    <w:rsid w:val="00BD39E8"/>
    <w:rsid w:val="00BD46D2"/>
    <w:rsid w:val="00BD5765"/>
    <w:rsid w:val="00BD5940"/>
    <w:rsid w:val="00BD6AF5"/>
    <w:rsid w:val="00BD744F"/>
    <w:rsid w:val="00BE0E49"/>
    <w:rsid w:val="00BE0EF2"/>
    <w:rsid w:val="00BE2836"/>
    <w:rsid w:val="00BE2AD2"/>
    <w:rsid w:val="00BE359B"/>
    <w:rsid w:val="00BE5266"/>
    <w:rsid w:val="00BE7313"/>
    <w:rsid w:val="00BE7D4E"/>
    <w:rsid w:val="00BF4254"/>
    <w:rsid w:val="00BF5DE4"/>
    <w:rsid w:val="00BF68C4"/>
    <w:rsid w:val="00BF6AC0"/>
    <w:rsid w:val="00BF6EF6"/>
    <w:rsid w:val="00BF6FD5"/>
    <w:rsid w:val="00BF7865"/>
    <w:rsid w:val="00BF7E56"/>
    <w:rsid w:val="00C01044"/>
    <w:rsid w:val="00C01100"/>
    <w:rsid w:val="00C02922"/>
    <w:rsid w:val="00C0462C"/>
    <w:rsid w:val="00C05EBE"/>
    <w:rsid w:val="00C05F44"/>
    <w:rsid w:val="00C07BD0"/>
    <w:rsid w:val="00C07DF2"/>
    <w:rsid w:val="00C07FBE"/>
    <w:rsid w:val="00C10366"/>
    <w:rsid w:val="00C10386"/>
    <w:rsid w:val="00C1041B"/>
    <w:rsid w:val="00C10495"/>
    <w:rsid w:val="00C162B4"/>
    <w:rsid w:val="00C16958"/>
    <w:rsid w:val="00C17A33"/>
    <w:rsid w:val="00C202E8"/>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49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657"/>
    <w:rsid w:val="00C727D3"/>
    <w:rsid w:val="00C73A5A"/>
    <w:rsid w:val="00C73ADF"/>
    <w:rsid w:val="00C75F17"/>
    <w:rsid w:val="00C77026"/>
    <w:rsid w:val="00C77393"/>
    <w:rsid w:val="00C77AE6"/>
    <w:rsid w:val="00C8010A"/>
    <w:rsid w:val="00C80919"/>
    <w:rsid w:val="00C80BFF"/>
    <w:rsid w:val="00C87D3B"/>
    <w:rsid w:val="00C91D25"/>
    <w:rsid w:val="00C92F3A"/>
    <w:rsid w:val="00C94901"/>
    <w:rsid w:val="00C96B4B"/>
    <w:rsid w:val="00CA0DD9"/>
    <w:rsid w:val="00CA12B4"/>
    <w:rsid w:val="00CA1DDE"/>
    <w:rsid w:val="00CA2B6B"/>
    <w:rsid w:val="00CA4E03"/>
    <w:rsid w:val="00CA551C"/>
    <w:rsid w:val="00CA58AB"/>
    <w:rsid w:val="00CA6FD2"/>
    <w:rsid w:val="00CB15E5"/>
    <w:rsid w:val="00CB4163"/>
    <w:rsid w:val="00CB4740"/>
    <w:rsid w:val="00CB4A96"/>
    <w:rsid w:val="00CB4CD3"/>
    <w:rsid w:val="00CB4D51"/>
    <w:rsid w:val="00CB4F01"/>
    <w:rsid w:val="00CB53C7"/>
    <w:rsid w:val="00CB54BB"/>
    <w:rsid w:val="00CB556B"/>
    <w:rsid w:val="00CB7792"/>
    <w:rsid w:val="00CC0FA5"/>
    <w:rsid w:val="00CC3AD5"/>
    <w:rsid w:val="00CC423B"/>
    <w:rsid w:val="00CC4D5A"/>
    <w:rsid w:val="00CC6CCB"/>
    <w:rsid w:val="00CC6DE9"/>
    <w:rsid w:val="00CC7456"/>
    <w:rsid w:val="00CD0BE4"/>
    <w:rsid w:val="00CD279E"/>
    <w:rsid w:val="00CD3FEA"/>
    <w:rsid w:val="00CD4F72"/>
    <w:rsid w:val="00CD597E"/>
    <w:rsid w:val="00CD69CA"/>
    <w:rsid w:val="00CD6AEA"/>
    <w:rsid w:val="00CE1911"/>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17A5"/>
    <w:rsid w:val="00D04255"/>
    <w:rsid w:val="00D06352"/>
    <w:rsid w:val="00D0784D"/>
    <w:rsid w:val="00D10BF6"/>
    <w:rsid w:val="00D12FF9"/>
    <w:rsid w:val="00D13D77"/>
    <w:rsid w:val="00D14079"/>
    <w:rsid w:val="00D1499B"/>
    <w:rsid w:val="00D156D2"/>
    <w:rsid w:val="00D16775"/>
    <w:rsid w:val="00D17810"/>
    <w:rsid w:val="00D17CA1"/>
    <w:rsid w:val="00D2052B"/>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2242"/>
    <w:rsid w:val="00D52E02"/>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A84"/>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0EA8"/>
    <w:rsid w:val="00DA3CCF"/>
    <w:rsid w:val="00DA4D77"/>
    <w:rsid w:val="00DA52E5"/>
    <w:rsid w:val="00DA7993"/>
    <w:rsid w:val="00DA7DE5"/>
    <w:rsid w:val="00DB0B08"/>
    <w:rsid w:val="00DB1323"/>
    <w:rsid w:val="00DB1A4C"/>
    <w:rsid w:val="00DB224A"/>
    <w:rsid w:val="00DB4D5E"/>
    <w:rsid w:val="00DB4F7F"/>
    <w:rsid w:val="00DB6B32"/>
    <w:rsid w:val="00DB7859"/>
    <w:rsid w:val="00DC0C55"/>
    <w:rsid w:val="00DC3E8D"/>
    <w:rsid w:val="00DC4BF7"/>
    <w:rsid w:val="00DC50FB"/>
    <w:rsid w:val="00DC5948"/>
    <w:rsid w:val="00DD019C"/>
    <w:rsid w:val="00DD11FD"/>
    <w:rsid w:val="00DD1DF5"/>
    <w:rsid w:val="00DD2D7B"/>
    <w:rsid w:val="00DD3320"/>
    <w:rsid w:val="00DD3A8D"/>
    <w:rsid w:val="00DD4E6E"/>
    <w:rsid w:val="00DD50B8"/>
    <w:rsid w:val="00DD563E"/>
    <w:rsid w:val="00DD6447"/>
    <w:rsid w:val="00DD66B7"/>
    <w:rsid w:val="00DE0E4A"/>
    <w:rsid w:val="00DE11E3"/>
    <w:rsid w:val="00DE1ADC"/>
    <w:rsid w:val="00DE3980"/>
    <w:rsid w:val="00DE4BBC"/>
    <w:rsid w:val="00DE5628"/>
    <w:rsid w:val="00DE5841"/>
    <w:rsid w:val="00DE5C33"/>
    <w:rsid w:val="00DE693D"/>
    <w:rsid w:val="00DE7AF6"/>
    <w:rsid w:val="00DF0B27"/>
    <w:rsid w:val="00DF2FEB"/>
    <w:rsid w:val="00DF3737"/>
    <w:rsid w:val="00DF3FC0"/>
    <w:rsid w:val="00DF4BDA"/>
    <w:rsid w:val="00DF598A"/>
    <w:rsid w:val="00DF59A6"/>
    <w:rsid w:val="00DF6430"/>
    <w:rsid w:val="00DF6875"/>
    <w:rsid w:val="00DF743E"/>
    <w:rsid w:val="00E0178A"/>
    <w:rsid w:val="00E023D6"/>
    <w:rsid w:val="00E03C97"/>
    <w:rsid w:val="00E03F35"/>
    <w:rsid w:val="00E05E09"/>
    <w:rsid w:val="00E10E7C"/>
    <w:rsid w:val="00E11B94"/>
    <w:rsid w:val="00E156E5"/>
    <w:rsid w:val="00E15E16"/>
    <w:rsid w:val="00E16045"/>
    <w:rsid w:val="00E1632F"/>
    <w:rsid w:val="00E2185C"/>
    <w:rsid w:val="00E22486"/>
    <w:rsid w:val="00E22EE2"/>
    <w:rsid w:val="00E23245"/>
    <w:rsid w:val="00E2363A"/>
    <w:rsid w:val="00E2633A"/>
    <w:rsid w:val="00E27E68"/>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2444"/>
    <w:rsid w:val="00E52AD9"/>
    <w:rsid w:val="00E53340"/>
    <w:rsid w:val="00E53550"/>
    <w:rsid w:val="00E54B60"/>
    <w:rsid w:val="00E56EC6"/>
    <w:rsid w:val="00E57493"/>
    <w:rsid w:val="00E614C6"/>
    <w:rsid w:val="00E661C8"/>
    <w:rsid w:val="00E70797"/>
    <w:rsid w:val="00E73F2E"/>
    <w:rsid w:val="00E81A73"/>
    <w:rsid w:val="00E839D6"/>
    <w:rsid w:val="00E83A3A"/>
    <w:rsid w:val="00E83FF2"/>
    <w:rsid w:val="00E84A31"/>
    <w:rsid w:val="00E8786F"/>
    <w:rsid w:val="00E904E4"/>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185D"/>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3DF6"/>
    <w:rsid w:val="00EF5ED7"/>
    <w:rsid w:val="00EF6936"/>
    <w:rsid w:val="00EF76D9"/>
    <w:rsid w:val="00EF7D8C"/>
    <w:rsid w:val="00F0280D"/>
    <w:rsid w:val="00F0356B"/>
    <w:rsid w:val="00F0360D"/>
    <w:rsid w:val="00F041BE"/>
    <w:rsid w:val="00F042B3"/>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086D"/>
    <w:rsid w:val="00F61C18"/>
    <w:rsid w:val="00F61C29"/>
    <w:rsid w:val="00F6233D"/>
    <w:rsid w:val="00F635C5"/>
    <w:rsid w:val="00F6489D"/>
    <w:rsid w:val="00F6503D"/>
    <w:rsid w:val="00F70197"/>
    <w:rsid w:val="00F70D64"/>
    <w:rsid w:val="00F71617"/>
    <w:rsid w:val="00F72AE2"/>
    <w:rsid w:val="00F72C31"/>
    <w:rsid w:val="00F72DD4"/>
    <w:rsid w:val="00F7466A"/>
    <w:rsid w:val="00F7597D"/>
    <w:rsid w:val="00F77A03"/>
    <w:rsid w:val="00F77A7A"/>
    <w:rsid w:val="00F77EE3"/>
    <w:rsid w:val="00F77FF3"/>
    <w:rsid w:val="00F8129C"/>
    <w:rsid w:val="00F82E9D"/>
    <w:rsid w:val="00F836CE"/>
    <w:rsid w:val="00F90810"/>
    <w:rsid w:val="00F917E0"/>
    <w:rsid w:val="00F92176"/>
    <w:rsid w:val="00F92562"/>
    <w:rsid w:val="00F92D6C"/>
    <w:rsid w:val="00F93498"/>
    <w:rsid w:val="00F95008"/>
    <w:rsid w:val="00F95009"/>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1F2E"/>
    <w:rsid w:val="00FD4AD8"/>
    <w:rsid w:val="00FD4E01"/>
    <w:rsid w:val="00FD70FB"/>
    <w:rsid w:val="00FD76F1"/>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 w:type="paragraph" w:styleId="af6">
    <w:name w:val="Normal (Web)"/>
    <w:basedOn w:val="a"/>
    <w:uiPriority w:val="99"/>
    <w:unhideWhenUsed/>
    <w:rsid w:val="00837A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09739211">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499588854">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528759953">
      <w:bodyDiv w:val="1"/>
      <w:marLeft w:val="0"/>
      <w:marRight w:val="0"/>
      <w:marTop w:val="0"/>
      <w:marBottom w:val="0"/>
      <w:divBdr>
        <w:top w:val="none" w:sz="0" w:space="0" w:color="auto"/>
        <w:left w:val="none" w:sz="0" w:space="0" w:color="auto"/>
        <w:bottom w:val="none" w:sz="0" w:space="0" w:color="auto"/>
        <w:right w:val="none" w:sz="0" w:space="0" w:color="auto"/>
      </w:divBdr>
      <w:divsChild>
        <w:div w:id="639965662">
          <w:marLeft w:val="0"/>
          <w:marRight w:val="0"/>
          <w:marTop w:val="0"/>
          <w:marBottom w:val="0"/>
          <w:divBdr>
            <w:top w:val="none" w:sz="0" w:space="0" w:color="auto"/>
            <w:left w:val="none" w:sz="0" w:space="0" w:color="auto"/>
            <w:bottom w:val="none" w:sz="0" w:space="0" w:color="auto"/>
            <w:right w:val="none" w:sz="0" w:space="0" w:color="auto"/>
          </w:divBdr>
        </w:div>
      </w:divsChild>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23685644">
      <w:bodyDiv w:val="1"/>
      <w:marLeft w:val="0"/>
      <w:marRight w:val="0"/>
      <w:marTop w:val="0"/>
      <w:marBottom w:val="0"/>
      <w:divBdr>
        <w:top w:val="none" w:sz="0" w:space="0" w:color="auto"/>
        <w:left w:val="none" w:sz="0" w:space="0" w:color="auto"/>
        <w:bottom w:val="none" w:sz="0" w:space="0" w:color="auto"/>
        <w:right w:val="none" w:sz="0" w:space="0" w:color="auto"/>
      </w:divBdr>
    </w:div>
    <w:div w:id="1967849719">
      <w:bodyDiv w:val="1"/>
      <w:marLeft w:val="0"/>
      <w:marRight w:val="0"/>
      <w:marTop w:val="0"/>
      <w:marBottom w:val="0"/>
      <w:divBdr>
        <w:top w:val="none" w:sz="0" w:space="0" w:color="auto"/>
        <w:left w:val="none" w:sz="0" w:space="0" w:color="auto"/>
        <w:bottom w:val="none" w:sz="0" w:space="0" w:color="auto"/>
        <w:right w:val="none" w:sz="0" w:space="0" w:color="auto"/>
      </w:divBdr>
      <w:divsChild>
        <w:div w:id="174273853">
          <w:marLeft w:val="0"/>
          <w:marRight w:val="0"/>
          <w:marTop w:val="0"/>
          <w:marBottom w:val="0"/>
          <w:divBdr>
            <w:top w:val="none" w:sz="0" w:space="0" w:color="auto"/>
            <w:left w:val="none" w:sz="0" w:space="0" w:color="auto"/>
            <w:bottom w:val="none" w:sz="0" w:space="0" w:color="auto"/>
            <w:right w:val="none" w:sz="0" w:space="0" w:color="auto"/>
          </w:divBdr>
        </w:div>
      </w:divsChild>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alacts.ru/doc/FZ-ob-jelektronnoj-podpisi/"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89BDF-0A8B-4E27-A054-F4B320E0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102</TotalTime>
  <Pages>11</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42059</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osadova</cp:lastModifiedBy>
  <cp:revision>24</cp:revision>
  <cp:lastPrinted>2020-07-25T07:22:00Z</cp:lastPrinted>
  <dcterms:created xsi:type="dcterms:W3CDTF">2020-07-24T11:59:00Z</dcterms:created>
  <dcterms:modified xsi:type="dcterms:W3CDTF">2021-02-02T08:30:00Z</dcterms:modified>
</cp:coreProperties>
</file>